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 июня 2009 г. N 457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ФЕДЕРАЛЬНОЙ СЛУЖБЕ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РЕГИСТРАЦИИ, КАДАСТРА И КАРТОГРАФИИ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15.06.2010 </w:t>
      </w:r>
      <w:hyperlink r:id="rId6" w:history="1">
        <w:r>
          <w:rPr>
            <w:rFonts w:ascii="Calibri" w:hAnsi="Calibri" w:cs="Calibri"/>
            <w:color w:val="0000FF"/>
          </w:rPr>
          <w:t>N 438</w:t>
        </w:r>
      </w:hyperlink>
      <w:r>
        <w:rPr>
          <w:rFonts w:ascii="Calibri" w:hAnsi="Calibri" w:cs="Calibri"/>
        </w:rPr>
        <w:t>,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30.10.2010 </w:t>
      </w:r>
      <w:hyperlink r:id="rId7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28.01.2011 </w:t>
      </w:r>
      <w:hyperlink r:id="rId8" w:history="1">
        <w:r>
          <w:rPr>
            <w:rFonts w:ascii="Calibri" w:hAnsi="Calibri" w:cs="Calibri"/>
            <w:color w:val="0000FF"/>
          </w:rPr>
          <w:t>N 39</w:t>
        </w:r>
      </w:hyperlink>
      <w:r>
        <w:rPr>
          <w:rFonts w:ascii="Calibri" w:hAnsi="Calibri" w:cs="Calibri"/>
        </w:rPr>
        <w:t xml:space="preserve">, от 24.03.2011 </w:t>
      </w:r>
      <w:hyperlink r:id="rId9" w:history="1">
        <w:r>
          <w:rPr>
            <w:rFonts w:ascii="Calibri" w:hAnsi="Calibri" w:cs="Calibri"/>
            <w:color w:val="0000FF"/>
          </w:rPr>
          <w:t>N 210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06.04.2011 </w:t>
      </w:r>
      <w:hyperlink r:id="rId10" w:history="1">
        <w:r>
          <w:rPr>
            <w:rFonts w:ascii="Calibri" w:hAnsi="Calibri" w:cs="Calibri"/>
            <w:color w:val="0000FF"/>
          </w:rPr>
          <w:t>N 246</w:t>
        </w:r>
      </w:hyperlink>
      <w:r>
        <w:rPr>
          <w:rFonts w:ascii="Calibri" w:hAnsi="Calibri" w:cs="Calibri"/>
        </w:rPr>
        <w:t xml:space="preserve">, от 28.05.2011 </w:t>
      </w:r>
      <w:hyperlink r:id="rId11" w:history="1">
        <w:r>
          <w:rPr>
            <w:rFonts w:ascii="Calibri" w:hAnsi="Calibri" w:cs="Calibri"/>
            <w:color w:val="0000FF"/>
          </w:rPr>
          <w:t>N 428</w:t>
        </w:r>
      </w:hyperlink>
      <w:r>
        <w:rPr>
          <w:rFonts w:ascii="Calibri" w:hAnsi="Calibri" w:cs="Calibri"/>
        </w:rPr>
        <w:t xml:space="preserve">, от 03.11.2011 </w:t>
      </w:r>
      <w:hyperlink r:id="rId12" w:history="1">
        <w:r>
          <w:rPr>
            <w:rFonts w:ascii="Calibri" w:hAnsi="Calibri" w:cs="Calibri"/>
            <w:color w:val="0000FF"/>
          </w:rPr>
          <w:t>N 904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14.09.2012 </w:t>
      </w:r>
      <w:hyperlink r:id="rId13" w:history="1">
        <w:r>
          <w:rPr>
            <w:rFonts w:ascii="Calibri" w:hAnsi="Calibri" w:cs="Calibri"/>
            <w:color w:val="0000FF"/>
          </w:rPr>
          <w:t>N 924</w:t>
        </w:r>
      </w:hyperlink>
      <w:r>
        <w:rPr>
          <w:rFonts w:ascii="Calibri" w:hAnsi="Calibri" w:cs="Calibri"/>
        </w:rPr>
        <w:t xml:space="preserve">, от 08.10.2012 </w:t>
      </w:r>
      <w:hyperlink r:id="rId14" w:history="1">
        <w:r>
          <w:rPr>
            <w:rFonts w:ascii="Calibri" w:hAnsi="Calibri" w:cs="Calibri"/>
            <w:color w:val="0000FF"/>
          </w:rPr>
          <w:t>N 1024</w:t>
        </w:r>
      </w:hyperlink>
      <w:r>
        <w:rPr>
          <w:rFonts w:ascii="Calibri" w:hAnsi="Calibri" w:cs="Calibri"/>
        </w:rPr>
        <w:t xml:space="preserve">, от 13.12.2012 </w:t>
      </w:r>
      <w:hyperlink r:id="rId15" w:history="1">
        <w:r>
          <w:rPr>
            <w:rFonts w:ascii="Calibri" w:hAnsi="Calibri" w:cs="Calibri"/>
            <w:color w:val="0000FF"/>
          </w:rPr>
          <w:t>N 1304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02.11.2013 </w:t>
      </w:r>
      <w:hyperlink r:id="rId16" w:history="1">
        <w:r>
          <w:rPr>
            <w:rFonts w:ascii="Calibri" w:hAnsi="Calibri" w:cs="Calibri"/>
            <w:color w:val="0000FF"/>
          </w:rPr>
          <w:t>N 988</w:t>
        </w:r>
      </w:hyperlink>
      <w:r>
        <w:rPr>
          <w:rFonts w:ascii="Calibri" w:hAnsi="Calibri" w:cs="Calibri"/>
        </w:rPr>
        <w:t xml:space="preserve">, от 09.12.2014 </w:t>
      </w:r>
      <w:hyperlink r:id="rId17" w:history="1">
        <w:r>
          <w:rPr>
            <w:rFonts w:ascii="Calibri" w:hAnsi="Calibri" w:cs="Calibri"/>
            <w:color w:val="0000FF"/>
          </w:rPr>
          <w:t>N 1343</w:t>
        </w:r>
      </w:hyperlink>
      <w:r>
        <w:rPr>
          <w:rFonts w:ascii="Calibri" w:hAnsi="Calibri" w:cs="Calibri"/>
        </w:rPr>
        <w:t xml:space="preserve">, от 27.12.2014 </w:t>
      </w:r>
      <w:hyperlink r:id="rId18" w:history="1">
        <w:r>
          <w:rPr>
            <w:rFonts w:ascii="Calibri" w:hAnsi="Calibri" w:cs="Calibri"/>
            <w:color w:val="0000FF"/>
          </w:rPr>
          <w:t>N 1581</w:t>
        </w:r>
      </w:hyperlink>
      <w:r>
        <w:rPr>
          <w:rFonts w:ascii="Calibri" w:hAnsi="Calibri" w:cs="Calibri"/>
        </w:rPr>
        <w:t>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25 декабря 2008 г. N 1847 "О Федеральной службе государственной регистрации, кадастра и картографии" Правительство Российской Федерации постановляет: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3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Федеральной службе государственной регистрации, кадастра и картографии.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Разрешить Федеральной службе государственной регистрации, кадастра и картографии иметь до 9 заместителей руководителя, а также до 21 управления в структуре центрального аппарата по основным направлениям деятельности Службы.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3 - 4. Утратили силу с 28 января 2011 года. - </w:t>
      </w:r>
      <w:hyperlink r:id="rId2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28.01.2011 N 39.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Согласиться с предложением Министерства экономического развития Российской Федерации о размещении в установленном порядке центрального аппарата Федеральной службы государственной регистрации, кадастра и картографии в г. Москве, ул. Воронцово Поле, д. 4а, Чистопрудный бульвар, д. 6/19, строение 1, ул. Кржижановского, д. 14, корп. 2, просп. Вернадского, д. 37, корп. 2.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Утвердить прилагаемые </w:t>
      </w:r>
      <w:hyperlink w:anchor="Par245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>, которые вносятся в акты Правительства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Признать утратившими силу акты Правительства Российской Федерации по </w:t>
      </w:r>
      <w:hyperlink w:anchor="Par265" w:history="1">
        <w:r>
          <w:rPr>
            <w:rFonts w:ascii="Calibri" w:hAnsi="Calibri" w:cs="Calibri"/>
            <w:color w:val="0000FF"/>
          </w:rPr>
          <w:t>перечню</w:t>
        </w:r>
      </w:hyperlink>
      <w:r>
        <w:rPr>
          <w:rFonts w:ascii="Calibri" w:hAnsi="Calibri" w:cs="Calibri"/>
        </w:rPr>
        <w:t xml:space="preserve"> согласно приложению.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2"/>
      <w:bookmarkEnd w:id="1"/>
      <w:r>
        <w:rPr>
          <w:rFonts w:ascii="Calibri" w:hAnsi="Calibri" w:cs="Calibri"/>
        </w:rPr>
        <w:t>Утверждено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июня 2009 г. N 457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7"/>
      <w:bookmarkEnd w:id="2"/>
      <w:r>
        <w:rPr>
          <w:rFonts w:ascii="Calibri" w:hAnsi="Calibri" w:cs="Calibri"/>
          <w:b/>
          <w:bCs/>
        </w:rPr>
        <w:t>ПОЛОЖЕНИЕ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ФЕДЕРАЛЬНОЙ СЛУЖБЕ ГОСУДАРСТВЕННОЙ РЕГИСТРАЦИИ,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КАДАСТРА И КАРТОГРАФИИ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15.06.2010 </w:t>
      </w:r>
      <w:hyperlink r:id="rId21" w:history="1">
        <w:r>
          <w:rPr>
            <w:rFonts w:ascii="Calibri" w:hAnsi="Calibri" w:cs="Calibri"/>
            <w:color w:val="0000FF"/>
          </w:rPr>
          <w:t>N 438</w:t>
        </w:r>
      </w:hyperlink>
      <w:r>
        <w:rPr>
          <w:rFonts w:ascii="Calibri" w:hAnsi="Calibri" w:cs="Calibri"/>
        </w:rPr>
        <w:t>,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30.10.2010 </w:t>
      </w:r>
      <w:hyperlink r:id="rId22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24.03.2011 </w:t>
      </w:r>
      <w:hyperlink r:id="rId23" w:history="1">
        <w:r>
          <w:rPr>
            <w:rFonts w:ascii="Calibri" w:hAnsi="Calibri" w:cs="Calibri"/>
            <w:color w:val="0000FF"/>
          </w:rPr>
          <w:t>N 210</w:t>
        </w:r>
      </w:hyperlink>
      <w:r>
        <w:rPr>
          <w:rFonts w:ascii="Calibri" w:hAnsi="Calibri" w:cs="Calibri"/>
        </w:rPr>
        <w:t xml:space="preserve">, от 06.04.2011 </w:t>
      </w:r>
      <w:hyperlink r:id="rId24" w:history="1">
        <w:r>
          <w:rPr>
            <w:rFonts w:ascii="Calibri" w:hAnsi="Calibri" w:cs="Calibri"/>
            <w:color w:val="0000FF"/>
          </w:rPr>
          <w:t>N 246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28.05.2011 </w:t>
      </w:r>
      <w:hyperlink r:id="rId25" w:history="1">
        <w:r>
          <w:rPr>
            <w:rFonts w:ascii="Calibri" w:hAnsi="Calibri" w:cs="Calibri"/>
            <w:color w:val="0000FF"/>
          </w:rPr>
          <w:t>N 428</w:t>
        </w:r>
      </w:hyperlink>
      <w:r>
        <w:rPr>
          <w:rFonts w:ascii="Calibri" w:hAnsi="Calibri" w:cs="Calibri"/>
        </w:rPr>
        <w:t xml:space="preserve">, от 03.11.2011 </w:t>
      </w:r>
      <w:hyperlink r:id="rId26" w:history="1">
        <w:r>
          <w:rPr>
            <w:rFonts w:ascii="Calibri" w:hAnsi="Calibri" w:cs="Calibri"/>
            <w:color w:val="0000FF"/>
          </w:rPr>
          <w:t>N 904</w:t>
        </w:r>
      </w:hyperlink>
      <w:r>
        <w:rPr>
          <w:rFonts w:ascii="Calibri" w:hAnsi="Calibri" w:cs="Calibri"/>
        </w:rPr>
        <w:t xml:space="preserve">, от 14.09.2012 </w:t>
      </w:r>
      <w:hyperlink r:id="rId27" w:history="1">
        <w:r>
          <w:rPr>
            <w:rFonts w:ascii="Calibri" w:hAnsi="Calibri" w:cs="Calibri"/>
            <w:color w:val="0000FF"/>
          </w:rPr>
          <w:t>N 924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08.10.2012 </w:t>
      </w:r>
      <w:hyperlink r:id="rId28" w:history="1">
        <w:r>
          <w:rPr>
            <w:rFonts w:ascii="Calibri" w:hAnsi="Calibri" w:cs="Calibri"/>
            <w:color w:val="0000FF"/>
          </w:rPr>
          <w:t>N 1024</w:t>
        </w:r>
      </w:hyperlink>
      <w:r>
        <w:rPr>
          <w:rFonts w:ascii="Calibri" w:hAnsi="Calibri" w:cs="Calibri"/>
        </w:rPr>
        <w:t xml:space="preserve">, от 13.12.2012 </w:t>
      </w:r>
      <w:hyperlink r:id="rId29" w:history="1">
        <w:r>
          <w:rPr>
            <w:rFonts w:ascii="Calibri" w:hAnsi="Calibri" w:cs="Calibri"/>
            <w:color w:val="0000FF"/>
          </w:rPr>
          <w:t>N 1304</w:t>
        </w:r>
      </w:hyperlink>
      <w:r>
        <w:rPr>
          <w:rFonts w:ascii="Calibri" w:hAnsi="Calibri" w:cs="Calibri"/>
        </w:rPr>
        <w:t xml:space="preserve">, от 02.11.2013 </w:t>
      </w:r>
      <w:hyperlink r:id="rId30" w:history="1">
        <w:r>
          <w:rPr>
            <w:rFonts w:ascii="Calibri" w:hAnsi="Calibri" w:cs="Calibri"/>
            <w:color w:val="0000FF"/>
          </w:rPr>
          <w:t>N 988</w:t>
        </w:r>
      </w:hyperlink>
      <w:r>
        <w:rPr>
          <w:rFonts w:ascii="Calibri" w:hAnsi="Calibri" w:cs="Calibri"/>
        </w:rPr>
        <w:t>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09.12.2014 </w:t>
      </w:r>
      <w:hyperlink r:id="rId31" w:history="1">
        <w:r>
          <w:rPr>
            <w:rFonts w:ascii="Calibri" w:hAnsi="Calibri" w:cs="Calibri"/>
            <w:color w:val="0000FF"/>
          </w:rPr>
          <w:t>N 1343</w:t>
        </w:r>
      </w:hyperlink>
      <w:r>
        <w:rPr>
          <w:rFonts w:ascii="Calibri" w:hAnsi="Calibri" w:cs="Calibri"/>
        </w:rPr>
        <w:t xml:space="preserve">, от 27.12.2014 </w:t>
      </w:r>
      <w:hyperlink r:id="rId32" w:history="1">
        <w:r>
          <w:rPr>
            <w:rFonts w:ascii="Calibri" w:hAnsi="Calibri" w:cs="Calibri"/>
            <w:color w:val="0000FF"/>
          </w:rPr>
          <w:t>N 1581</w:t>
        </w:r>
      </w:hyperlink>
      <w:r>
        <w:rPr>
          <w:rFonts w:ascii="Calibri" w:hAnsi="Calibri" w:cs="Calibri"/>
        </w:rPr>
        <w:t>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48"/>
      <w:bookmarkEnd w:id="3"/>
      <w:r>
        <w:rPr>
          <w:rFonts w:ascii="Calibri" w:hAnsi="Calibri" w:cs="Calibri"/>
        </w:rPr>
        <w:t>I. ОБЩИЕ ПОЛОЖЕНИЯ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осуществления государственного кадастрового учета недвижимого имущества, землеустройства, государственного мониторинга земель, геодезии и картографии, навигационного обеспечения транспортного комплекса (кроме вопросов аэронавигационного обслуживания пользователей воздушного пространства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Российской Федерации), а также функции по государственной кадастровой оценке, осуществлению федерального государственного надзора в области геодезии и картографии,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30.10.2010 </w:t>
      </w:r>
      <w:hyperlink r:id="rId33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06.04.2011 </w:t>
      </w:r>
      <w:hyperlink r:id="rId34" w:history="1">
        <w:r>
          <w:rPr>
            <w:rFonts w:ascii="Calibri" w:hAnsi="Calibri" w:cs="Calibri"/>
            <w:color w:val="0000FF"/>
          </w:rPr>
          <w:t>N 246</w:t>
        </w:r>
      </w:hyperlink>
      <w:r>
        <w:rPr>
          <w:rFonts w:ascii="Calibri" w:hAnsi="Calibri" w:cs="Calibri"/>
        </w:rPr>
        <w:t xml:space="preserve">, от 03.11.2011 </w:t>
      </w:r>
      <w:hyperlink r:id="rId35" w:history="1">
        <w:r>
          <w:rPr>
            <w:rFonts w:ascii="Calibri" w:hAnsi="Calibri" w:cs="Calibri"/>
            <w:color w:val="0000FF"/>
          </w:rPr>
          <w:t>N 904</w:t>
        </w:r>
      </w:hyperlink>
      <w:r>
        <w:rPr>
          <w:rFonts w:ascii="Calibri" w:hAnsi="Calibri" w:cs="Calibri"/>
        </w:rPr>
        <w:t xml:space="preserve">, от 14.09.2012 </w:t>
      </w:r>
      <w:hyperlink r:id="rId36" w:history="1">
        <w:r>
          <w:rPr>
            <w:rFonts w:ascii="Calibri" w:hAnsi="Calibri" w:cs="Calibri"/>
            <w:color w:val="0000FF"/>
          </w:rPr>
          <w:t>N 924</w:t>
        </w:r>
      </w:hyperlink>
      <w:r>
        <w:rPr>
          <w:rFonts w:ascii="Calibri" w:hAnsi="Calibri" w:cs="Calibri"/>
        </w:rPr>
        <w:t>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осуществляет функции по организации единой системы государственного кадастрового учета недвижимости и государственной регистрации прав на недвижимое имущество и сделок с ним, а также инфраструктуры пространственных данных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утратил силу. - </w:t>
      </w:r>
      <w:hyperlink r:id="rId3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13.12.2012 N 1304.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является федеральным органом исполнительной власти, осуществляющим ведение государственного реестра саморегулируемых организаций, в отношении которых не определен уполномоченный федеральный орган исполнительной власти, осуществляющий функции по контролю (надзору) за их деятельностью.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находится в ведении </w:t>
      </w:r>
      <w:hyperlink r:id="rId38" w:history="1">
        <w:r>
          <w:rPr>
            <w:rFonts w:ascii="Calibri" w:hAnsi="Calibri" w:cs="Calibri"/>
            <w:color w:val="0000FF"/>
          </w:rPr>
          <w:t>Министерства</w:t>
        </w:r>
      </w:hyperlink>
      <w:r>
        <w:rPr>
          <w:rFonts w:ascii="Calibri" w:hAnsi="Calibri" w:cs="Calibri"/>
        </w:rPr>
        <w:t xml:space="preserve"> экономического развития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руководствуется в своей деятельности </w:t>
      </w:r>
      <w:hyperlink r:id="rId39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экономического развития Российской Федерации, а также настоящим Положением.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Федеральная служба государственной регистрации, кадастра и картографии осуществляет свою деятельность непосредственно и через свои территориальные органы, а также подведомственные организации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9"/>
      <w:bookmarkEnd w:id="4"/>
      <w:r>
        <w:rPr>
          <w:rFonts w:ascii="Calibri" w:hAnsi="Calibri" w:cs="Calibri"/>
        </w:rPr>
        <w:t>II. ПОЛНОМОЧИЯ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осуществляет следующие полномочия в установленной сфере деятельности: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осуществляет в установленном законодательством Российской Федерации порядке: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5.1.1. государственную </w:t>
      </w:r>
      <w:hyperlink r:id="rId40" w:history="1">
        <w:r>
          <w:rPr>
            <w:rFonts w:ascii="Calibri" w:hAnsi="Calibri" w:cs="Calibri"/>
            <w:color w:val="0000FF"/>
          </w:rPr>
          <w:t>регистрацию</w:t>
        </w:r>
      </w:hyperlink>
      <w:r>
        <w:rPr>
          <w:rFonts w:ascii="Calibri" w:hAnsi="Calibri" w:cs="Calibri"/>
        </w:rPr>
        <w:t xml:space="preserve"> прав на объекты недвижимого имущества и сделок с </w:t>
      </w:r>
      <w:r>
        <w:rPr>
          <w:rFonts w:ascii="Calibri" w:hAnsi="Calibri" w:cs="Calibri"/>
        </w:rPr>
        <w:lastRenderedPageBreak/>
        <w:t>ним;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5.1.2. </w:t>
      </w:r>
      <w:hyperlink r:id="rId41" w:history="1">
        <w:r>
          <w:rPr>
            <w:rFonts w:ascii="Calibri" w:hAnsi="Calibri" w:cs="Calibri"/>
            <w:color w:val="0000FF"/>
          </w:rPr>
          <w:t>ведение</w:t>
        </w:r>
      </w:hyperlink>
      <w:r>
        <w:rPr>
          <w:rFonts w:ascii="Calibri" w:hAnsi="Calibri" w:cs="Calibri"/>
        </w:rPr>
        <w:t xml:space="preserve"> Единого государственного реестра прав на недвижимое имущество и сделок с ним;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5.1.3. государственный кадастровый учет недвижимого имущества;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5.1.4. </w:t>
      </w:r>
      <w:hyperlink r:id="rId42" w:history="1">
        <w:r>
          <w:rPr>
            <w:rFonts w:ascii="Calibri" w:hAnsi="Calibri" w:cs="Calibri"/>
            <w:color w:val="0000FF"/>
          </w:rPr>
          <w:t>ведение</w:t>
        </w:r>
      </w:hyperlink>
      <w:r>
        <w:rPr>
          <w:rFonts w:ascii="Calibri" w:hAnsi="Calibri" w:cs="Calibri"/>
        </w:rPr>
        <w:t xml:space="preserve"> государственного кадастра недвижимости;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5.1.5. </w:t>
      </w:r>
      <w:hyperlink r:id="rId43" w:history="1">
        <w:r>
          <w:rPr>
            <w:rFonts w:ascii="Calibri" w:hAnsi="Calibri" w:cs="Calibri"/>
            <w:color w:val="0000FF"/>
          </w:rPr>
          <w:t>ведение</w:t>
        </w:r>
      </w:hyperlink>
      <w:r>
        <w:rPr>
          <w:rFonts w:ascii="Calibri" w:hAnsi="Calibri" w:cs="Calibri"/>
        </w:rPr>
        <w:t xml:space="preserve"> государственного реестра кадастровых инженеров;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5.1.6. ведение единого государственного реестра саморегулируемых организаций оценщиков;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5.1.7. ведение сводного государственного реестра арбитражных управляющих и единого государственного реестра саморегулируемых организаций арбитражных управляющих;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5.1.8. </w:t>
      </w:r>
      <w:hyperlink r:id="rId44" w:history="1">
        <w:r>
          <w:rPr>
            <w:rFonts w:ascii="Calibri" w:hAnsi="Calibri" w:cs="Calibri"/>
            <w:color w:val="0000FF"/>
          </w:rPr>
          <w:t>надзор</w:t>
        </w:r>
      </w:hyperlink>
      <w:r>
        <w:rPr>
          <w:rFonts w:ascii="Calibri" w:hAnsi="Calibri" w:cs="Calibri"/>
        </w:rPr>
        <w:t xml:space="preserve"> за исполнением саморегулируемыми организациями оценщиков требований Федерального </w:t>
      </w:r>
      <w:hyperlink r:id="rId4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оценочной деятельности в Российской Федерации";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5.1.9. </w:t>
      </w:r>
      <w:hyperlink r:id="rId46" w:history="1">
        <w:r>
          <w:rPr>
            <w:rFonts w:ascii="Calibri" w:hAnsi="Calibri" w:cs="Calibri"/>
            <w:color w:val="0000FF"/>
          </w:rPr>
          <w:t>контроль</w:t>
        </w:r>
      </w:hyperlink>
      <w:r>
        <w:rPr>
          <w:rFonts w:ascii="Calibri" w:hAnsi="Calibri" w:cs="Calibri"/>
        </w:rPr>
        <w:t xml:space="preserve"> (надзор) за соблюдением саморегулируемыми организациями арбитражных управляющих федеральных законов и иных нормативных правовых актов, регулирующих деятельность саморегулируемых организаций;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5.1.10. допуск арбитражных управляющих и руководителей саморегулируемых организаций арбитражных управляющих к сведениям, составляющим государственную </w:t>
      </w:r>
      <w:hyperlink r:id="rId47" w:history="1">
        <w:r>
          <w:rPr>
            <w:rFonts w:ascii="Calibri" w:hAnsi="Calibri" w:cs="Calibri"/>
            <w:color w:val="0000FF"/>
          </w:rPr>
          <w:t>тайну</w:t>
        </w:r>
      </w:hyperlink>
      <w:r>
        <w:rPr>
          <w:rFonts w:ascii="Calibri" w:hAnsi="Calibri" w:cs="Calibri"/>
        </w:rPr>
        <w:t>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5.1.11. </w:t>
      </w:r>
      <w:hyperlink r:id="rId48" w:history="1">
        <w:r>
          <w:rPr>
            <w:rFonts w:ascii="Calibri" w:hAnsi="Calibri" w:cs="Calibri"/>
            <w:color w:val="0000FF"/>
          </w:rPr>
          <w:t>ведение</w:t>
        </w:r>
      </w:hyperlink>
      <w:r>
        <w:rPr>
          <w:rFonts w:ascii="Calibri" w:hAnsi="Calibri" w:cs="Calibri"/>
        </w:rPr>
        <w:t xml:space="preserve"> государственного фонда данных, полученных в результате проведения землеустройства;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5.1.12. федеральный государственный надзор в области землеустройства;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5.1.12 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5.1.13. государственный </w:t>
      </w:r>
      <w:hyperlink r:id="rId50" w:history="1">
        <w:r>
          <w:rPr>
            <w:rFonts w:ascii="Calibri" w:hAnsi="Calibri" w:cs="Calibri"/>
            <w:color w:val="0000FF"/>
          </w:rPr>
          <w:t>мониторинг</w:t>
        </w:r>
      </w:hyperlink>
      <w:r>
        <w:rPr>
          <w:rFonts w:ascii="Calibri" w:hAnsi="Calibri" w:cs="Calibri"/>
        </w:rPr>
        <w:t xml:space="preserve"> земель в Российской Федерации (за исключением земель сельскохозяйственного назначения);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5.1.14. государственный земельный надзор;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5.1.14 в ред. </w:t>
      </w:r>
      <w:hyperlink r:id="rId5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5.1.15. </w:t>
      </w:r>
      <w:hyperlink r:id="rId52" w:history="1">
        <w:r>
          <w:rPr>
            <w:rFonts w:ascii="Calibri" w:hAnsi="Calibri" w:cs="Calibri"/>
            <w:color w:val="0000FF"/>
          </w:rPr>
          <w:t>предоставление</w:t>
        </w:r>
      </w:hyperlink>
      <w:r>
        <w:rPr>
          <w:rFonts w:ascii="Calibri" w:hAnsi="Calibri" w:cs="Calibri"/>
        </w:rPr>
        <w:t xml:space="preserve"> информации о зарегистрированных правах на недвижимое имущество и сделках с ним;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5.1.16. </w:t>
      </w:r>
      <w:hyperlink r:id="rId53" w:history="1">
        <w:r>
          <w:rPr>
            <w:rFonts w:ascii="Calibri" w:hAnsi="Calibri" w:cs="Calibri"/>
            <w:color w:val="0000FF"/>
          </w:rPr>
          <w:t>предоставление</w:t>
        </w:r>
      </w:hyperlink>
      <w:r>
        <w:rPr>
          <w:rFonts w:ascii="Calibri" w:hAnsi="Calibri" w:cs="Calibri"/>
        </w:rPr>
        <w:t xml:space="preserve"> сведений, внесенных в государственный кадастр недвижимости;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5.1.17. утратил силу. - </w:t>
      </w:r>
      <w:hyperlink r:id="rId5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06.04.2011 N 246;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5.1.18. федеральный государственный </w:t>
      </w:r>
      <w:hyperlink r:id="rId55" w:history="1">
        <w:r>
          <w:rPr>
            <w:rFonts w:ascii="Calibri" w:hAnsi="Calibri" w:cs="Calibri"/>
            <w:color w:val="0000FF"/>
          </w:rPr>
          <w:t>надзор</w:t>
        </w:r>
      </w:hyperlink>
      <w:r>
        <w:rPr>
          <w:rFonts w:ascii="Calibri" w:hAnsi="Calibri" w:cs="Calibri"/>
        </w:rPr>
        <w:t xml:space="preserve"> в области геодезии и картографии, в том числе за передачей гражданами и юридическими лицами геодезических и картографических материалов и данных в соответствующие картографо-геодезические фонды, хранением и использованием этих материалов и данных;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5.1.18 в ред. </w:t>
      </w:r>
      <w:hyperlink r:id="rId5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5.1.19. лицензирование геодезических и картографических работ федерального назначения, результаты которых имеют общегосударственное, межотраслевое значение (за исключением указанных видов деятельности, осуществляемых в ходе инженерных изысканий, выполняемых для подготовки проектной документации, строительства, реконструкции, капитального ремонта объектов капитального строительства), в соответствии с </w:t>
      </w:r>
      <w:hyperlink r:id="rId5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5.1.19 в ред. </w:t>
      </w:r>
      <w:hyperlink r:id="rId5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5.1.20. утратил силу. - </w:t>
      </w:r>
      <w:hyperlink r:id="rId5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14.09.2012 N 924;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5.1.21. выполнение работ по созданию Государственного каталога географических названий и его ведение;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5.1.21 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5.1.22. нормализацию наименований географических объектов на русском языке;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5.1.23. экспертизу предложений о присвоении наименований географическим объектам и о переименовании географических объектов, выдачу заключений на указанные предложения;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5.1.23 в ред. </w:t>
      </w:r>
      <w:hyperlink r:id="rId6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5.1.24. ведение государственного реестра саморегулируемых организаций медиаторов;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5.1.24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28.05.2011 N 428)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5.1.25. формирование перечня объектов недвижимости, подлежащих государственной кадастровой оценке;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5.1.25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5.1.26. определение кадастровой стоимости объектов недвижимости при осуществлении государственного кадастрового учета ранее не учтенных объектов недвижимости, включении в государственный кадастр недвижимости сведений о ранее учтенном объекте недвижимости или внесении в государственный кадастр недвижимости соответствующих сведений при изменении качественных и (или) количественных характеристик объектов недвижимости, влекущем за собой изменение их кадастровой стоимости;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5.1.26 в ред.  </w:t>
      </w:r>
      <w:hyperlink r:id="rId6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5.1.27. </w:t>
      </w:r>
      <w:hyperlink r:id="rId65" w:history="1">
        <w:r>
          <w:rPr>
            <w:rFonts w:ascii="Calibri" w:hAnsi="Calibri" w:cs="Calibri"/>
            <w:color w:val="0000FF"/>
          </w:rPr>
          <w:t>создание</w:t>
        </w:r>
      </w:hyperlink>
      <w:r>
        <w:rPr>
          <w:rFonts w:ascii="Calibri" w:hAnsi="Calibri" w:cs="Calibri"/>
        </w:rPr>
        <w:t xml:space="preserve"> комиссий по рассмотрению споров о результатах определения кадастровой стоимости;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5.1.27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14.09.2012 N 924)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5.1.28. ведение фонда данных государственной кадастровой оценки и обеспечение проведения мониторинга рынка недвижимости в целях ведения фонда данных государственной кадастровой оценки;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5.1.28 в ред. 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5.1.29. согласование содержания словарей и справочников наименований географических объектов, подготовку и издание которых осуществляют федеральные органы исполнительной власти и органы государственной власти субъектов Российской Федерации в пределах своей компетенции, до их издания;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5.1.29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5.1.30. согласование с соответствующими заинтересованными федеральными органами исполнительной власти предложений о присвоении наименований железнодорожным станциям, морским портам и речным портам, аэропортам, географическим объектам в пределах внутренних вод, географическим объектам территориального моря, континентального шельфа и исключительной экономической зоны Российской Федерации, географическим объектам, открытым или выделенным российскими исследователями в пределах открытого моря и Антарктики, или о переименовании таких географических объектов;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5.1.30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5.1.31. </w:t>
      </w:r>
      <w:hyperlink r:id="rId70" w:history="1">
        <w:r>
          <w:rPr>
            <w:rFonts w:ascii="Calibri" w:hAnsi="Calibri" w:cs="Calibri"/>
            <w:color w:val="0000FF"/>
          </w:rPr>
          <w:t>регистрацию и учет</w:t>
        </w:r>
      </w:hyperlink>
      <w:r>
        <w:rPr>
          <w:rFonts w:ascii="Calibri" w:hAnsi="Calibri" w:cs="Calibri"/>
        </w:rPr>
        <w:t xml:space="preserve"> наименований географических объектов Российской Федерации, континентального шельфа и исключительной экономической зоны Российской Федерации и географических объектов, открытых или выделенных российскими исследователями в пределах открытого моря и Антарктики;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5.1.31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5.1.32. аккредитацию образовательных организаций высшего образования, зарегистрированных на территории Российской Федерации, осуществляющих проведение единого квалификационного экзамена;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5.1.32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5.1.33. ведение реестра квалификационных аттестатов;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5.1.33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5.1.34. формирование и ведение сводного реестра членов саморегулируемых организаций оценщиков;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5.1.34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организует: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5.2.1. проведение государственной кадастровой оценки;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30.10.2010 N 878)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5.2.2. проведение землеустройства в соответствии с решениями федеральных органов государственной власти;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5.2.3. подготовку землеустроительной документации для делимитации и демаркации государственной границы Российской Федерации, а также для установления границ субъектов Российской Федерации, границ муниципальных образований;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5.2.4. работы по созданию, внедрению, сопровождению и ведению автоматизированной системы Единого государственного реестра прав на недвижимое имущество и сделок с ним, автоматизированной системы государственного кадастрового учета объектов недвижимого имущества, а также информационно-коммуникационной системы, необходимой для функционирования данных автоматизированных систем;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5.2.5. определение параметров фигуры Земли и в этих целях внешнего гравитационного поля;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5.2.6. создание и обновление государственных топографических карт и планов в графической, цифровой, фотографической и иных формах, точность и содержание которых обеспечивают решение общегосударственных, оборонных, научно-исследовательских и иных задач, издание этих карт и планов, а также осуществление топографического мониторинга;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5.2.7. создание, развитие и поддержание в рабочем состоянии государственных нивелирных и геодезических сетей, в том числе гравиметрических </w:t>
      </w:r>
      <w:proofErr w:type="gramStart"/>
      <w:r>
        <w:rPr>
          <w:rFonts w:ascii="Calibri" w:hAnsi="Calibri" w:cs="Calibri"/>
        </w:rPr>
        <w:t>фундаментальной</w:t>
      </w:r>
      <w:proofErr w:type="gramEnd"/>
      <w:r>
        <w:rPr>
          <w:rFonts w:ascii="Calibri" w:hAnsi="Calibri" w:cs="Calibri"/>
        </w:rPr>
        <w:t xml:space="preserve"> и первого класса, плотность и точность которых обеспечивают создание государственных топографических карт и планов, решение общегосударственных, оборонных, научно-исследовательских и иных задач;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5.2.8. дистанционное зондирование Земли в целях обеспечения геодезической и картографической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5.2.9. геодинамические исследования на базе геодезических и космических измерений;</w:t>
      </w:r>
    </w:p>
    <w:p w:rsidR="002A2CFE" w:rsidRDefault="002A2CF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До 1 марта 2013 года функции по ведению федерального картографо-геодезического фонда, в том числе включению в него геодезических и картографических материалов и данных, их хранению и предоставлению в пользование заинтересованным лицам, вправе осуществлять подведомственные Росреестру федеральные государственные унитарные предприятия (Федеральный </w:t>
      </w:r>
      <w:hyperlink r:id="rId7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26.12.1995 N 209-ФЗ (в ред. 28.02.2012).</w:t>
      </w:r>
      <w:proofErr w:type="gramEnd"/>
    </w:p>
    <w:p w:rsidR="002A2CFE" w:rsidRDefault="002A2CF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5.2.10. </w:t>
      </w:r>
      <w:hyperlink r:id="rId77" w:history="1">
        <w:r>
          <w:rPr>
            <w:rFonts w:ascii="Calibri" w:hAnsi="Calibri" w:cs="Calibri"/>
            <w:color w:val="0000FF"/>
          </w:rPr>
          <w:t>создание</w:t>
        </w:r>
      </w:hyperlink>
      <w:r>
        <w:rPr>
          <w:rFonts w:ascii="Calibri" w:hAnsi="Calibri" w:cs="Calibri"/>
        </w:rPr>
        <w:t xml:space="preserve"> и ведение в пределах своей компетенции </w:t>
      </w:r>
      <w:proofErr w:type="gramStart"/>
      <w:r>
        <w:rPr>
          <w:rFonts w:ascii="Calibri" w:hAnsi="Calibri" w:cs="Calibri"/>
        </w:rPr>
        <w:t>федерального</w:t>
      </w:r>
      <w:proofErr w:type="gramEnd"/>
      <w:r>
        <w:rPr>
          <w:rFonts w:ascii="Calibri" w:hAnsi="Calibri" w:cs="Calibri"/>
        </w:rPr>
        <w:t xml:space="preserve"> и территориальных картографо-геодезических фондов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5.2.11. создание и ведение в пределах своей компетенции географических информационных систем федерального и регионального назначения;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5.2.12. проектирование, составление и издание общегеографических, политико-административных, научно-справочных и других тематических карт и атласов межотраслевого назначения, а также учебных картографических пособий;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5.2.13. проведение в пределах своей компетенции геодезических, картографических, топографических и гидрографических работ в целях обеспечения обороны и безопасности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5.2.14. геодезическое, картографическое, топографическое и гидрографическое обеспечение делимитации, демаркации и проверки прохождения линии государственной границы Российской Федерации, а также делимитации морских пространств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5.2.15. обеспечение геодезическими, картографическими, топографическими и гидрографическими материалами и данными об установлении и изменении границ субъектов Российской Федерации, границ муниципальных образований;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5.2.16. картографирование Антарктиды, континентального шельфа Российской Федерации, территорий иностранных государств и Мирового океана;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5.2.17. производство геодезических и гидрографических работ в океанах и морях в целях обеспечения безопасности общего мореплавания;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5.2.18. установление единых государственных систем координат, высот и гравиметрических измерений;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5.2.19. установление единого масштабного ряда государственных топографических карт и планов;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5.2.20. установление в пределах своей компетенции местных систем координат;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5.2.21. службу контроля деформации земной поверхности, входящую в федеральную систему сейсмологических наблюдений и прогноза землетрясений;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5.2.22. создание в пределах своей компетенции картографической и геодезической основы государственного кадастра недвижимости;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5.2.23. выполнение работ по выявлению существующих наименований географических объектов;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5.2.23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13.12.2012 N 1304)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 создает метрологическую службу и (или) определяет должностных лиц в целях </w:t>
      </w:r>
      <w:r>
        <w:rPr>
          <w:rFonts w:ascii="Calibri" w:hAnsi="Calibri" w:cs="Calibri"/>
        </w:rPr>
        <w:lastRenderedPageBreak/>
        <w:t>организации деятельности по обеспечению единства измерений в области геодезии и картографии;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обеспечивает соблюдение правил ведения Единого государственного реестра прав на недвижимое имущество и сделок с ним и государственного кадастра недвижимости;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5.5. составляет в порядке, установленном </w:t>
      </w:r>
      <w:hyperlink r:id="rId79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протоколы об административных правонарушениях, </w:t>
      </w:r>
      <w:proofErr w:type="gramStart"/>
      <w:r>
        <w:rPr>
          <w:rFonts w:ascii="Calibri" w:hAnsi="Calibri" w:cs="Calibri"/>
        </w:rPr>
        <w:t>рассматривает в установленном порядке дела об административных правонарушениях и назначает</w:t>
      </w:r>
      <w:proofErr w:type="gramEnd"/>
      <w:r>
        <w:rPr>
          <w:rFonts w:ascii="Calibri" w:hAnsi="Calibri" w:cs="Calibri"/>
        </w:rPr>
        <w:t xml:space="preserve"> административное наказание;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5.6. проводит в установленном </w:t>
      </w:r>
      <w:hyperlink r:id="rId8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проверки деятельности саморегулируемых организаций арбитражных управляющих, саморегулируемых организаций оценщиков;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5.7. проводит государственную </w:t>
      </w:r>
      <w:hyperlink r:id="rId83" w:history="1">
        <w:r>
          <w:rPr>
            <w:rFonts w:ascii="Calibri" w:hAnsi="Calibri" w:cs="Calibri"/>
            <w:color w:val="0000FF"/>
          </w:rPr>
          <w:t>экспертизу</w:t>
        </w:r>
      </w:hyperlink>
      <w:r>
        <w:rPr>
          <w:rFonts w:ascii="Calibri" w:hAnsi="Calibri" w:cs="Calibri"/>
        </w:rPr>
        <w:t xml:space="preserve"> землеустроительной документации;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обращается в установленном порядке: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5.8.1. в арбитражный суд с заявлениями об исключении саморегулируемых организаций арбитражных управляющих из единого государственного реестра саморегулируемых организаций арбитражных управляющих в случаях, предусмотренных федеральными законами;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5.8.2. в суд с заявлением о привлечении арбитражного управляющего, саморегулируемой организации арбитражных управляющих и (или) ее должностного лица, саморегулируемой организации оценщиков и их должностных лиц к административной ответственности;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09.12.2014 N 1343)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5.8.3. в суд с заявлением об исключении саморегулируемой организации оценщиков из единого государственного реестра саморегулируемых организаций оценщиков;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5.8.4. в суд с заявлением об исправлении кадастровой ошибки (ошибок) в сведениях государственного кадастра недвижимости;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 оказывает поддержку саморегулируемым организациям арбитражных управляющих и арбитражным управляющим в ходе осуществления процедур банкротства, связанных с вопросами трансграничной несостоятельности;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5.10. участвует в организации подготовки арбитражных управляющих, проведении и приеме теоретического экзамена по </w:t>
      </w:r>
      <w:hyperlink r:id="rId85" w:history="1">
        <w:r>
          <w:rPr>
            <w:rFonts w:ascii="Calibri" w:hAnsi="Calibri" w:cs="Calibri"/>
            <w:color w:val="0000FF"/>
          </w:rPr>
          <w:t>единой программе</w:t>
        </w:r>
      </w:hyperlink>
      <w:r>
        <w:rPr>
          <w:rFonts w:ascii="Calibri" w:hAnsi="Calibri" w:cs="Calibri"/>
        </w:rPr>
        <w:t xml:space="preserve"> их подготовки;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5.11. утверждает состав комиссии по приему теоретического экзамена по единой программе подготовки арбитражных управляющих;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5.12. осуществляет в порядке и пределах, определенных федеральными законами, актами Президента Российской Федерации и Правительства Российской Федерации, полномочия собственника в отношении федерального имущества, необходимого для обеспечения исполнения функций федерального органа государственной власти, в том числе имущества, переданного подведомственным организациям;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5.13. осуществляет функции главного администратора доходов бюджета в порядке, установленном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5.14. принимает решение о возврате (зачете) излишне уплаченных (взысканных) средств от платежей в федеральный бюджет, администрирование которых возложено на Службу, в </w:t>
      </w:r>
      <w:hyperlink r:id="rId8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5.15. руководит деятельностью своих территориальных органов, </w:t>
      </w:r>
      <w:proofErr w:type="gramStart"/>
      <w:r>
        <w:rPr>
          <w:rFonts w:ascii="Calibri" w:hAnsi="Calibri" w:cs="Calibri"/>
        </w:rPr>
        <w:t>анализирует их деятельность и разрабатывает</w:t>
      </w:r>
      <w:proofErr w:type="gramEnd"/>
      <w:r>
        <w:rPr>
          <w:rFonts w:ascii="Calibri" w:hAnsi="Calibri" w:cs="Calibri"/>
        </w:rPr>
        <w:t xml:space="preserve"> меры по ее совершенствованию;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5.16. осуществляет экономический анализ и утверждение экономических показателей деятельности подведомственных федеральных государственных унитарных предприятий, проводит в подведомственных организациях проверки финансово-хозяйственной деятельности и использования имущественного комплекса, а также разрабатывает меры по совершенствованию деятельности подведомственных организаций;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5.17. на основании решений Правительства Российской Федерации осуществляет функции государственного заказчика федеральных целевых, научно-технических и инновационных программ и проектов в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5.18.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</w:t>
      </w:r>
      <w:r>
        <w:rPr>
          <w:rFonts w:ascii="Calibri" w:hAnsi="Calibri" w:cs="Calibri"/>
        </w:rPr>
        <w:lastRenderedPageBreak/>
        <w:t>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5.18 в ред. </w:t>
      </w:r>
      <w:hyperlink r:id="rId8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27.12.2014 N 1581)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5.19. осуществляет функции главного распорядителя средств федерального бюджета, предусмотренных на содержание центрального аппарата Службы, ее территориальных органов и подведомственных федеральных государственных учреждений, а также на </w:t>
      </w:r>
      <w:proofErr w:type="gramStart"/>
      <w:r>
        <w:rPr>
          <w:rFonts w:ascii="Calibri" w:hAnsi="Calibri" w:cs="Calibri"/>
        </w:rPr>
        <w:t>реализацию возложенных на</w:t>
      </w:r>
      <w:proofErr w:type="gramEnd"/>
      <w:r>
        <w:rPr>
          <w:rFonts w:ascii="Calibri" w:hAnsi="Calibri" w:cs="Calibri"/>
        </w:rPr>
        <w:t xml:space="preserve"> них функций;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5.20. </w:t>
      </w:r>
      <w:proofErr w:type="gramStart"/>
      <w:r>
        <w:rPr>
          <w:rFonts w:ascii="Calibri" w:hAnsi="Calibri" w:cs="Calibri"/>
        </w:rPr>
        <w:t>организует и обеспечивает</w:t>
      </w:r>
      <w:proofErr w:type="gramEnd"/>
      <w:r>
        <w:rPr>
          <w:rFonts w:ascii="Calibri" w:hAnsi="Calibri" w:cs="Calibri"/>
        </w:rPr>
        <w:t xml:space="preserve"> мобилизационную подготовку и мобилизацию, проведение мероприятий по повышению устойчивости работы центрального аппарата Службы, ее территориальных органов и подведомственных организаций в условиях военного времени и при возникновении чрезвычайных ситуаций в мирное время, а также осуществляет организацию и ведение гражданской обороны в Службе;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5.20 в ред. </w:t>
      </w:r>
      <w:hyperlink r:id="rId8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15.06.2010 N 438)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5.21. осуществляет кадровое обеспечение центрального аппарата Службы и ее территориальных органов, организует дополнительное профессиональное образование работников Службы и ее территориальных органов;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02.11.2013 N 988)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5.22. обеспечивает в пределах своей компетенции защиту сведений, составляющих государственную и иную охраняемую законом </w:t>
      </w:r>
      <w:hyperlink r:id="rId90" w:history="1">
        <w:r>
          <w:rPr>
            <w:rFonts w:ascii="Calibri" w:hAnsi="Calibri" w:cs="Calibri"/>
            <w:color w:val="0000FF"/>
          </w:rPr>
          <w:t>тайну</w:t>
        </w:r>
      </w:hyperlink>
      <w:r>
        <w:rPr>
          <w:rFonts w:ascii="Calibri" w:hAnsi="Calibri" w:cs="Calibri"/>
        </w:rPr>
        <w:t>, а также контроль и координацию деятельности по защите таких сведений в подведомственных организациях;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5.23. организует прием граждан, обеспечивает своевременное и в полном объеме рассмотрение их устных и письменных обращений с уведомлением граждан о принятии решений в установленный законодательством Российской Федерации срок;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5.24. проводит в установленном порядке проверки по вопросам, относящимся к установленной сфере деятельности Службы, принимает по их результатам меры, предусмотренные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5.25. осуществляет в установленном законодательством Российской Федерации порядке международное сотрудничество по вопросам, относящимся к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5.26. осуществляет в соответствии с законодательством Российской Федерации работу по комплектованию, хранению, учету и использованию архивных документов Службы;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5.27.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 и Правительства Российской Федерации.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в целях реализации своих полномочий имеет право: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</w:t>
      </w:r>
      <w:proofErr w:type="gramStart"/>
      <w:r>
        <w:rPr>
          <w:rFonts w:ascii="Calibri" w:hAnsi="Calibri" w:cs="Calibri"/>
        </w:rPr>
        <w:t>запрашивать и получать</w:t>
      </w:r>
      <w:proofErr w:type="gramEnd"/>
      <w:r>
        <w:rPr>
          <w:rFonts w:ascii="Calibri" w:hAnsi="Calibri" w:cs="Calibri"/>
        </w:rPr>
        <w:t xml:space="preserve"> от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 должностных лиц документы, справочные и иные материалы, необходимые для принятия решений по вопросам, относящимся к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давать юридическим и физическим лицам разъяснения по вопросам, относящимся к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привлекать в установленном порядке для выработки решений по вопросам, относящимся к установленной сфере деятельности, научные и другие организации, ученых и специалистов, в том числе на договорной основе;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осуществлять функции государственного заказчика в отношении объектов Службы и организовывать их капитальное строительство, реконструкцию и капитальный ремонт;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создавать в установленном порядке экспертные, совещательные и консультативные органы (советы, комиссии, группы, коллегии), в том числе межведомственные, в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заключать гражданско-правовые договоры.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Федеральная служба государственной регистрации, кадастра и картографии не вправе осуществлять в установленной сфере деятельности нормативно-правовое регулирование, кроме случаев, установленных федеральными конституционными законами, федеральными законами, указами Президента Российской Федерации и постановлениями Правительства Российской Федерации.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Указанные ограничения не распространяются на полномочия руководителя Службы по решению кадровых вопросов и вопросов организации деятельности Службы.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189"/>
      <w:bookmarkEnd w:id="5"/>
      <w:r>
        <w:rPr>
          <w:rFonts w:ascii="Calibri" w:hAnsi="Calibri" w:cs="Calibri"/>
        </w:rPr>
        <w:t>III. ОРГАНИЗАЦИЯ ДЕЯТЕЛЬНОСТИ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Федеральную службу государственной регистрации, кадастра и картографии возглавляет руководитель, назначаемый на должность и освобождаемый от должности Правительством Российской Федерации по представлению Министра экономического развития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Службы несет персональную ответственность за осуществление возложенных на Службу полномочий.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Службы имеет заместителей, назначаемых на должность и освобождаемых от должности Министром экономического развития Российской Федерации по представлению руководителя Службы.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Количество заместителей руководителя Службы устанавливается Правительством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Руководитель Федеральной службы государственной регистрации, кадастра и картографии: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распределяет обязанности между своими заместителями, устанавливает полномочия других должностных лиц Службы по решению оперативных, организационных, кадровых, финансовых, производственно-хозяйственных и иных вопросов, относящихся к установленной сфере деятельности Службы;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организует работу центрального аппарата Службы;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представляет Министру экономического развития Российской Федерации: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9.3.1. проект положения о Службе;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9.3.2. проекты типовых положений о территориальных органах Службы и проекты типовых уставов подведомственных организаций;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9.3.3. предложения о предельной численности и фонде оплаты труда работников центрального аппарата Службы, ее территориальных органов и подведомственных федеральных государственных учреждений;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9.3.4. предложения о назначении на должность и освобождении от должности заместителей руководителя Службы, руководителей ее территориальных органов;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9.3.5. проект ежегодного плана и прогнозные показатели деятельности Службы, а также отчет о деятельности Службы;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9.3.6. предложения по формированию проекта федерального бюджета в части, касающейся финансирования центрального аппарата Службы, ее территориальных органов и подведомственных федеральных государственных учреждений;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9.3.7. доклад о результатах деятельности Службы по реализации законодательства Российской Федерации в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9.3.8. предложения о заключении международных договоров Российской Федерации в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9.3.9. проекты нормативных правовых актов и других документов по вопросам, относящимся к установленной сфере деятельности;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9.3.10. предложения о представлении к награждению государственными наградами Российской Федерации, Почетной грамотой Президента Российской Федерации, к поощрению в виде </w:t>
      </w:r>
      <w:proofErr w:type="gramStart"/>
      <w:r>
        <w:rPr>
          <w:rFonts w:ascii="Calibri" w:hAnsi="Calibri" w:cs="Calibri"/>
        </w:rPr>
        <w:t>объявления благодарности Президента Российской Федерации работников центрального аппарата</w:t>
      </w:r>
      <w:proofErr w:type="gramEnd"/>
      <w:r>
        <w:rPr>
          <w:rFonts w:ascii="Calibri" w:hAnsi="Calibri" w:cs="Calibri"/>
        </w:rPr>
        <w:t xml:space="preserve"> Службы, ее территориальных органов и подведомственных организаций, а также лиц, оказывающих содействие Службе в решении возложенных на нее полномочий;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 утверждает: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9.4.1. структуру и штатное расписание центрального аппарата Службы в пределах установленных Правительством Российской Федерации численности и фонда </w:t>
      </w:r>
      <w:proofErr w:type="gramStart"/>
      <w:r>
        <w:rPr>
          <w:rFonts w:ascii="Calibri" w:hAnsi="Calibri" w:cs="Calibri"/>
        </w:rPr>
        <w:t>оплаты труда работников центрального аппарата Службы</w:t>
      </w:r>
      <w:proofErr w:type="gramEnd"/>
      <w:r>
        <w:rPr>
          <w:rFonts w:ascii="Calibri" w:hAnsi="Calibri" w:cs="Calibri"/>
        </w:rPr>
        <w:t>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9.4.2. смету расходов на содержание Службы в </w:t>
      </w:r>
      <w:proofErr w:type="gramStart"/>
      <w:r>
        <w:rPr>
          <w:rFonts w:ascii="Calibri" w:hAnsi="Calibri" w:cs="Calibri"/>
        </w:rPr>
        <w:t>пределах</w:t>
      </w:r>
      <w:proofErr w:type="gramEnd"/>
      <w:r>
        <w:rPr>
          <w:rFonts w:ascii="Calibri" w:hAnsi="Calibri" w:cs="Calibri"/>
        </w:rPr>
        <w:t xml:space="preserve"> утвержденных на соответствующий период ассигнований, предусмотренных в федеральном бюджете;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9.4.3. положения о структурных подразделениях центрального аппарата Службы, территориальных органах Службы и уставы подведомственных федеральных государственных унитарных предприятий, основанных на праве хозяйственного ведения, и федеральных государственных учреждений;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9.4.4. положения об экспертных, совещательных и консультативных органах, а также их составы;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9.4.5. правила внутреннего распорядка;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9.5. </w:t>
      </w:r>
      <w:proofErr w:type="gramStart"/>
      <w:r>
        <w:rPr>
          <w:rFonts w:ascii="Calibri" w:hAnsi="Calibri" w:cs="Calibri"/>
        </w:rPr>
        <w:t>назначает на должность и освобождает</w:t>
      </w:r>
      <w:proofErr w:type="gramEnd"/>
      <w:r>
        <w:rPr>
          <w:rFonts w:ascii="Calibri" w:hAnsi="Calibri" w:cs="Calibri"/>
        </w:rPr>
        <w:t xml:space="preserve"> от должности заместителей руководителей территориальных органов Службы, если иной порядок не установлен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9.6. </w:t>
      </w:r>
      <w:proofErr w:type="gramStart"/>
      <w:r>
        <w:rPr>
          <w:rFonts w:ascii="Calibri" w:hAnsi="Calibri" w:cs="Calibri"/>
        </w:rPr>
        <w:t>назначает на должность и освобождает</w:t>
      </w:r>
      <w:proofErr w:type="gramEnd"/>
      <w:r>
        <w:rPr>
          <w:rFonts w:ascii="Calibri" w:hAnsi="Calibri" w:cs="Calibri"/>
        </w:rPr>
        <w:t xml:space="preserve"> от должности в установленном порядке работников центрального аппарата Службы;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9.7. назначает на должность и прекращает полномочия руководителей подведомственных федеральных государственных учреждений и федеральных государственных унитарных предприятий, заключает, </w:t>
      </w:r>
      <w:proofErr w:type="gramStart"/>
      <w:r>
        <w:rPr>
          <w:rFonts w:ascii="Calibri" w:hAnsi="Calibri" w:cs="Calibri"/>
        </w:rPr>
        <w:t>изменяет и прекращает</w:t>
      </w:r>
      <w:proofErr w:type="gramEnd"/>
      <w:r>
        <w:rPr>
          <w:rFonts w:ascii="Calibri" w:hAnsi="Calibri" w:cs="Calibri"/>
        </w:rPr>
        <w:t xml:space="preserve"> трудовые договоры с ними, если иное не установлено федеральными законами, нормативными правовыми актами Президента Российской Федерации или Правительства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9.7 в ред. </w:t>
      </w:r>
      <w:hyperlink r:id="rId9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08.10.2012 N 1024)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9.8. 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Службе;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9.9. утверждает численность и фонд оплаты труда работников территориальных органов Службы в пределах показателей, установленных Правительством Российской Федерации, а также смету расходов на их содержание в </w:t>
      </w:r>
      <w:proofErr w:type="gramStart"/>
      <w:r>
        <w:rPr>
          <w:rFonts w:ascii="Calibri" w:hAnsi="Calibri" w:cs="Calibri"/>
        </w:rPr>
        <w:t>пределах</w:t>
      </w:r>
      <w:proofErr w:type="gramEnd"/>
      <w:r>
        <w:rPr>
          <w:rFonts w:ascii="Calibri" w:hAnsi="Calibri" w:cs="Calibri"/>
        </w:rPr>
        <w:t xml:space="preserve"> утвержденных на соответствующий период ассигнований, предусмотренных в федеральном бюджете;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9.10. издает в пределах своей компетенции индивидуальные правовые акты (приказы, указания и распоряжения) по вопросам организации деятельности Службы, обязательные для исполнения всеми ее работниками, а также </w:t>
      </w:r>
      <w:proofErr w:type="gramStart"/>
      <w:r>
        <w:rPr>
          <w:rFonts w:ascii="Calibri" w:hAnsi="Calibri" w:cs="Calibri"/>
        </w:rPr>
        <w:t>вносит представления и дает</w:t>
      </w:r>
      <w:proofErr w:type="gramEnd"/>
      <w:r>
        <w:rPr>
          <w:rFonts w:ascii="Calibri" w:hAnsi="Calibri" w:cs="Calibri"/>
        </w:rPr>
        <w:t xml:space="preserve"> предписания в порядке и случаях, установленных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9.11. отменяет противоречащие </w:t>
      </w:r>
      <w:hyperlink r:id="rId92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законодательным и иным нормативным правовым актам Российской Федерации решения руководителей территориальных органов, если иной порядок не установлен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9.12. представляет в установленном порядке Службу в федеральных органах государственной власти, органах государственной власти субъектов Российской Федерации, органах местного самоуправления и организациях;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9.13. учреждает ведомственные </w:t>
      </w:r>
      <w:hyperlink r:id="rId93" w:history="1">
        <w:r>
          <w:rPr>
            <w:rFonts w:ascii="Calibri" w:hAnsi="Calibri" w:cs="Calibri"/>
            <w:color w:val="0000FF"/>
          </w:rPr>
          <w:t>награды</w:t>
        </w:r>
      </w:hyperlink>
      <w:r>
        <w:rPr>
          <w:rFonts w:ascii="Calibri" w:hAnsi="Calibri" w:cs="Calibri"/>
        </w:rPr>
        <w:t xml:space="preserve">, имеет наградной и </w:t>
      </w:r>
      <w:proofErr w:type="gramStart"/>
      <w:r>
        <w:rPr>
          <w:rFonts w:ascii="Calibri" w:hAnsi="Calibri" w:cs="Calibri"/>
        </w:rPr>
        <w:t>подарочный</w:t>
      </w:r>
      <w:proofErr w:type="gramEnd"/>
      <w:r>
        <w:rPr>
          <w:rFonts w:ascii="Calibri" w:hAnsi="Calibri" w:cs="Calibri"/>
        </w:rPr>
        <w:t xml:space="preserve"> фонды;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9.14. награждает в установленном законодательством Российской Федерации </w:t>
      </w:r>
      <w:hyperlink r:id="rId9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ведомственными наградами работников центрального аппарата Службы, ее территориальных органов и подведомственных организаций, а также лиц, оказывающих содействие Службе в решении возложенных на нее задач, и применяет по отношению к ним иные предусмотренные нормативными правовыми актами Российской Федерации виды поощрений;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9.15. определяет в соответствии с законодательством Российской Федерации порядок и условия выплаты работникам центрального аппарата Службы, ее территориальных органов надбавок, премий и иных вознаграждений, а также устанавливает другие дополнительные выплаты в пределах средств, предусмотренных в федеральном бюджете на содержание центрального аппарата Службы и ее территориальных органов;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9.16. решает в пределах своей компетенции в порядке, установленном </w:t>
      </w:r>
      <w:hyperlink r:id="rId9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вопросы о присвоении классных чинов федеральным государственным гражданским служащим центрального аппарата Службы и ее территориальных органов;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9.17. принимает по согласованию с Министром экономического развития Российской Федерации решения о создании, реорганизации и ликвидации территориальных органов Службы в соответствии с законодательством Российской Федерации;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9.18. осуществляет иные полномочия в соответствии с законодательством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Финансирование расходов на содержание центрального аппарата Федеральной службы государственной регистрации, кадастра и картографии и ее территориальных органов осуществляется в пределах бюджетных ассигнований, предусмотренных в федеральном бюджете.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Федеральная служба государственной регистрации, кадастра и картографии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>Федеральная</w:t>
      </w:r>
      <w:proofErr w:type="gramEnd"/>
      <w:r>
        <w:rPr>
          <w:rFonts w:ascii="Calibri" w:hAnsi="Calibri" w:cs="Calibri"/>
        </w:rPr>
        <w:t xml:space="preserve"> служба государственной регистрации, кадастра и картографии вправе иметь </w:t>
      </w:r>
      <w:hyperlink r:id="rId96" w:history="1">
        <w:r>
          <w:rPr>
            <w:rFonts w:ascii="Calibri" w:hAnsi="Calibri" w:cs="Calibri"/>
            <w:color w:val="0000FF"/>
          </w:rPr>
          <w:t>геральдический знак - эмблему, флаг</w:t>
        </w:r>
      </w:hyperlink>
      <w:r>
        <w:rPr>
          <w:rFonts w:ascii="Calibri" w:hAnsi="Calibri" w:cs="Calibri"/>
        </w:rPr>
        <w:t xml:space="preserve"> и вымпел, учреждаемые Министерством экономического развития Российской Федерации по согласованию с Геральдическим советом при Президенте Российской Федерации.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12 в ред. </w:t>
      </w:r>
      <w:hyperlink r:id="rId9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24.03.2011 N 210)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Место нахождения Федеральной службы государственной регистрации, кадастра и картографии - г. Москва.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6" w:name="Par240"/>
      <w:bookmarkEnd w:id="6"/>
      <w:r>
        <w:rPr>
          <w:rFonts w:ascii="Calibri" w:hAnsi="Calibri" w:cs="Calibri"/>
        </w:rPr>
        <w:t>Утверждены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июня 2009 г. N 457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7" w:name="Par245"/>
      <w:bookmarkEnd w:id="7"/>
      <w:r>
        <w:rPr>
          <w:rFonts w:ascii="Calibri" w:hAnsi="Calibri" w:cs="Calibri"/>
          <w:b/>
          <w:bCs/>
        </w:rPr>
        <w:t>ИЗМЕНЕНИЯ,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КОТОРЫЕ ВНОСЯТСЯ В АКТЫ ПРАВИТЕЛЬСТВА 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28.01.2011 N 39)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 </w:t>
      </w:r>
      <w:hyperlink r:id="rId99" w:history="1">
        <w:r>
          <w:rPr>
            <w:rFonts w:ascii="Calibri" w:hAnsi="Calibri" w:cs="Calibri"/>
            <w:color w:val="0000FF"/>
          </w:rPr>
          <w:t>Положении</w:t>
        </w:r>
      </w:hyperlink>
      <w:r>
        <w:rPr>
          <w:rFonts w:ascii="Calibri" w:hAnsi="Calibri" w:cs="Calibri"/>
        </w:rPr>
        <w:t xml:space="preserve"> о Министерстве экономического развития Российской Федерации, утвержденном Постановлением Правительства Российской Федерации от 5 июня 2008 г. N 437 (Собрание законодательства Российской Федерации, 2008, N 24, ст. 2867; 2009, N 3, ст. 378; N 18, ст. 2257; N 19, ст. 2344):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</w:t>
      </w:r>
      <w:hyperlink r:id="rId100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слова "Федеральной регистрационной службы, Федерального агентства геодезии и картографии, Федерального агентства по государственным резервам, Федерального агентства кадастра объектов недвижимости" заменить словами "Федеральной службы государственной регистрации, кадастра и картографии, Федерального агентства по государственным резервам";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101" w:history="1">
        <w:r>
          <w:rPr>
            <w:rFonts w:ascii="Calibri" w:hAnsi="Calibri" w:cs="Calibri"/>
            <w:color w:val="0000FF"/>
          </w:rPr>
          <w:t>подпункт 5.2.27</w:t>
        </w:r>
      </w:hyperlink>
      <w:r>
        <w:rPr>
          <w:rFonts w:ascii="Calibri" w:hAnsi="Calibri" w:cs="Calibri"/>
        </w:rPr>
        <w:t xml:space="preserve"> признать утратившим силу.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Утратил силу с 28 января 2011 года. - </w:t>
      </w:r>
      <w:hyperlink r:id="rId10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28.01.2011 N 39.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8" w:name="Par260"/>
      <w:bookmarkEnd w:id="8"/>
      <w:r>
        <w:rPr>
          <w:rFonts w:ascii="Calibri" w:hAnsi="Calibri" w:cs="Calibri"/>
        </w:rPr>
        <w:t>Приложение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июня 2009 г. N 457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265"/>
      <w:bookmarkEnd w:id="9"/>
      <w:r>
        <w:rPr>
          <w:rFonts w:ascii="Calibri" w:hAnsi="Calibri" w:cs="Calibri"/>
        </w:rPr>
        <w:t>ПЕРЕЧЕНЬ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УТРАТИВШИХ СИЛУ АКТОВ ПРАВИТЕЛЬСТВА РОССИЙСКОЙ ФЕДЕРАЦИИ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hyperlink r:id="rId10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8 апреля 2004 г. N 202 "Вопросы Федерального агентства кадастра объектов недвижимости" (Собрание законодательства Российской Федерации, 2004, N 15, ст. 1494).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10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19 мая 2004 г. N 246 "О внесении изменения в Постановление Правительства Российской Федерации от 8 апреля 2004 г. N 202" (Собрание законодательства Российской Федерации, 2004, N 21, ст. 2071).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r:id="rId10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29 июля 2004 г. N 386 "Об утверждении Положения о Федеральном агентстве геодезии и картографии" (Собрание законодательства Российской Федерации, 2004, N 31, ст. 3272).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hyperlink r:id="rId10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19 августа 2004 г. N 418 "Об утверждении Положения о Федеральном агентстве кадастра объектов недвижимости" (Собрание законодательства Российской Федерации, 2004, N 34, ст. 3554).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hyperlink r:id="rId107" w:history="1">
        <w:proofErr w:type="gramStart"/>
        <w:r>
          <w:rPr>
            <w:rFonts w:ascii="Calibri" w:hAnsi="Calibri" w:cs="Calibri"/>
            <w:color w:val="0000FF"/>
          </w:rPr>
          <w:t>Пункт 3</w:t>
        </w:r>
      </w:hyperlink>
      <w:r>
        <w:rPr>
          <w:rFonts w:ascii="Calibri" w:hAnsi="Calibri" w:cs="Calibri"/>
        </w:rPr>
        <w:t xml:space="preserve"> изменений, которые вносятся в постановления Правительства Российской Федерации по вопросам осуществления государственного технического учета и технической инвентаризации объектов градостроительной деятельности, утвержденных Постановлением Правительства Российской Федерации от 19 марта 2005 г. N 141 "О внесении изменений в некоторые постановления Правительства Российской Федерации по вопросам осуществления государственного технического учета и технической инвентаризации объектов градостроительной деятельности" (Собрание законодательства Российской Федерации, 2005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N 13, ст. 1169).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hyperlink r:id="rId108" w:history="1">
        <w:proofErr w:type="gramStart"/>
        <w:r>
          <w:rPr>
            <w:rFonts w:ascii="Calibri" w:hAnsi="Calibri" w:cs="Calibri"/>
            <w:color w:val="0000FF"/>
          </w:rPr>
          <w:t>Пункт 3</w:t>
        </w:r>
      </w:hyperlink>
      <w:r>
        <w:rPr>
          <w:rFonts w:ascii="Calibri" w:hAnsi="Calibri" w:cs="Calibri"/>
        </w:rPr>
        <w:t xml:space="preserve"> изменений, которые вносятся в акты Правительства Российской Федерации в связи с совершенствованием государственной кадастровой оценки земель, утвержденных Постановлением Правительства Российской Федерации от 11 апреля 2006 г. N 206 "О внесении изменений в некоторые акты Правительства Российской Федерации в связи с совершенствованием государственной кадастровой оценки земель" (Собрание законодательства Российской Федерации, 2006, N 16, ст. 1744).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hyperlink r:id="rId10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17 июля 2006 г. N 441 "О внесении изменений в некоторые акты Правительства Российской Федерации по вопросам </w:t>
      </w:r>
      <w:proofErr w:type="gramStart"/>
      <w:r>
        <w:rPr>
          <w:rFonts w:ascii="Calibri" w:hAnsi="Calibri" w:cs="Calibri"/>
        </w:rPr>
        <w:t>организации деятельности Федерального агентства кадастра объектов</w:t>
      </w:r>
      <w:proofErr w:type="gramEnd"/>
      <w:r>
        <w:rPr>
          <w:rFonts w:ascii="Calibri" w:hAnsi="Calibri" w:cs="Calibri"/>
        </w:rPr>
        <w:t xml:space="preserve"> недвижимости" (Собрание законодательства Российской Федерации, 2006, N 30, ст. 3402).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hyperlink r:id="rId110" w:history="1">
        <w:proofErr w:type="gramStart"/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30 апреля 2008 г. N 325 "О внесении изменений в Положение о Министерстве транспорта Российской Федерации и Положение о Федеральном агентстве геодезии и картографии" (Собрание законодательства Российской Федерации, 2008, N 18, ст. 2060) в части утверждения изменений, которые вносятся в Положение о Федеральном агентстве геодезии и картографии.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hyperlink r:id="rId1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5 июня 2008 г. N 431 "О внесении изменений в Положение о Федеральном агентстве геодезии и картографии" (Собрание законодательства Российской Федерации, 2008, N 23, ст. 2720).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hyperlink r:id="rId1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12 июня 2008 г. N 451 "О Федеральной регистрационной службе" (Собрание законодательства Российской Федерации, 2008, N 25, ст. 2984).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hyperlink r:id="rId11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12 июня 2008 г. N 456 "О Федеральном агентстве кадастра объектов недвижимости" (Собрание законодательства Российской Федерации, 2008, N 25, ст. 2987).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hyperlink r:id="rId114" w:history="1">
        <w:r>
          <w:rPr>
            <w:rFonts w:ascii="Calibri" w:hAnsi="Calibri" w:cs="Calibri"/>
            <w:color w:val="0000FF"/>
          </w:rPr>
          <w:t>Пункты 31</w:t>
        </w:r>
      </w:hyperlink>
      <w:r>
        <w:rPr>
          <w:rFonts w:ascii="Calibri" w:hAnsi="Calibri" w:cs="Calibri"/>
        </w:rPr>
        <w:t xml:space="preserve">, </w:t>
      </w:r>
      <w:hyperlink r:id="rId115" w:history="1">
        <w:r>
          <w:rPr>
            <w:rFonts w:ascii="Calibri" w:hAnsi="Calibri" w:cs="Calibri"/>
            <w:color w:val="0000FF"/>
          </w:rPr>
          <w:t>63</w:t>
        </w:r>
      </w:hyperlink>
      <w:r>
        <w:rPr>
          <w:rFonts w:ascii="Calibri" w:hAnsi="Calibri" w:cs="Calibri"/>
        </w:rPr>
        <w:t xml:space="preserve"> и </w:t>
      </w:r>
      <w:hyperlink r:id="rId116" w:history="1">
        <w:r>
          <w:rPr>
            <w:rFonts w:ascii="Calibri" w:hAnsi="Calibri" w:cs="Calibri"/>
            <w:color w:val="0000FF"/>
          </w:rPr>
          <w:t>64</w:t>
        </w:r>
      </w:hyperlink>
      <w:r>
        <w:rPr>
          <w:rFonts w:ascii="Calibri" w:hAnsi="Calibri" w:cs="Calibri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7 ноября 2008 г. N 814 "О внесении изменений в некоторые акты Правительства Российской Федерации" (Собрание законодательства Российской Федерации, 2008, N 46, ст. 5337).</w:t>
      </w: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hyperlink r:id="rId117" w:history="1">
        <w:proofErr w:type="gramStart"/>
        <w:r>
          <w:rPr>
            <w:rFonts w:ascii="Calibri" w:hAnsi="Calibri" w:cs="Calibri"/>
            <w:color w:val="0000FF"/>
          </w:rPr>
          <w:t>Пункты 30</w:t>
        </w:r>
      </w:hyperlink>
      <w:r>
        <w:rPr>
          <w:rFonts w:ascii="Calibri" w:hAnsi="Calibri" w:cs="Calibri"/>
        </w:rPr>
        <w:t xml:space="preserve"> и </w:t>
      </w:r>
      <w:hyperlink r:id="rId118" w:history="1">
        <w:r>
          <w:rPr>
            <w:rFonts w:ascii="Calibri" w:hAnsi="Calibri" w:cs="Calibri"/>
            <w:color w:val="0000FF"/>
          </w:rPr>
          <w:t>60</w:t>
        </w:r>
      </w:hyperlink>
      <w:r>
        <w:rPr>
          <w:rFonts w:ascii="Calibri" w:hAnsi="Calibri" w:cs="Calibri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января 2009 г. N 43 "О внесении изменений в некоторые акты Правительства Российской Федерации в связи с принятием Федерального закона "О размещении заказов на поставки товаров, выполнение работ, оказание услуг для государственных и муниципальных нужд" (Собрание </w:t>
      </w:r>
      <w:r>
        <w:rPr>
          <w:rFonts w:ascii="Calibri" w:hAnsi="Calibri" w:cs="Calibri"/>
        </w:rPr>
        <w:lastRenderedPageBreak/>
        <w:t>законодательства Российской Федерации, 2009,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6, ст. 738).</w:t>
      </w:r>
      <w:proofErr w:type="gramEnd"/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A2CFE" w:rsidRDefault="002A2CF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B1BA5" w:rsidRDefault="007B1BA5">
      <w:bookmarkStart w:id="10" w:name="_GoBack"/>
      <w:bookmarkEnd w:id="10"/>
    </w:p>
    <w:sectPr w:rsidR="007B1BA5" w:rsidSect="00101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FE"/>
    <w:rsid w:val="000018DE"/>
    <w:rsid w:val="00001902"/>
    <w:rsid w:val="00002CBB"/>
    <w:rsid w:val="000037CA"/>
    <w:rsid w:val="000123F7"/>
    <w:rsid w:val="000140DB"/>
    <w:rsid w:val="00021D79"/>
    <w:rsid w:val="00024CDE"/>
    <w:rsid w:val="000277B3"/>
    <w:rsid w:val="00035003"/>
    <w:rsid w:val="00044F9C"/>
    <w:rsid w:val="00047213"/>
    <w:rsid w:val="00054913"/>
    <w:rsid w:val="00061B7C"/>
    <w:rsid w:val="00066D23"/>
    <w:rsid w:val="000672E7"/>
    <w:rsid w:val="000675D5"/>
    <w:rsid w:val="000700FB"/>
    <w:rsid w:val="00070D71"/>
    <w:rsid w:val="000742CB"/>
    <w:rsid w:val="0007629E"/>
    <w:rsid w:val="00076C81"/>
    <w:rsid w:val="00084AF9"/>
    <w:rsid w:val="000860B7"/>
    <w:rsid w:val="000A23E2"/>
    <w:rsid w:val="000A2C86"/>
    <w:rsid w:val="000A316E"/>
    <w:rsid w:val="000A3460"/>
    <w:rsid w:val="000B0447"/>
    <w:rsid w:val="000C45F0"/>
    <w:rsid w:val="000D1D93"/>
    <w:rsid w:val="000D2CC2"/>
    <w:rsid w:val="000D3F5A"/>
    <w:rsid w:val="000D474C"/>
    <w:rsid w:val="000D56FD"/>
    <w:rsid w:val="000F1F1D"/>
    <w:rsid w:val="00105CBC"/>
    <w:rsid w:val="00114D6F"/>
    <w:rsid w:val="00122B3F"/>
    <w:rsid w:val="00145153"/>
    <w:rsid w:val="00146088"/>
    <w:rsid w:val="00155805"/>
    <w:rsid w:val="001649E4"/>
    <w:rsid w:val="00165B67"/>
    <w:rsid w:val="001661E0"/>
    <w:rsid w:val="00181D49"/>
    <w:rsid w:val="00191A63"/>
    <w:rsid w:val="001A61DC"/>
    <w:rsid w:val="001A70BF"/>
    <w:rsid w:val="001B459F"/>
    <w:rsid w:val="001C41B3"/>
    <w:rsid w:val="001C4D2C"/>
    <w:rsid w:val="001D1BDC"/>
    <w:rsid w:val="001D4AE1"/>
    <w:rsid w:val="001E0EC7"/>
    <w:rsid w:val="001E5D67"/>
    <w:rsid w:val="001E7B6F"/>
    <w:rsid w:val="001F1025"/>
    <w:rsid w:val="001F6123"/>
    <w:rsid w:val="00205ECF"/>
    <w:rsid w:val="00207A5F"/>
    <w:rsid w:val="002115C7"/>
    <w:rsid w:val="00213857"/>
    <w:rsid w:val="0021563A"/>
    <w:rsid w:val="00222A5A"/>
    <w:rsid w:val="00225B16"/>
    <w:rsid w:val="002267E7"/>
    <w:rsid w:val="002275E3"/>
    <w:rsid w:val="00230B9C"/>
    <w:rsid w:val="00231FEA"/>
    <w:rsid w:val="00233121"/>
    <w:rsid w:val="00233372"/>
    <w:rsid w:val="00237D80"/>
    <w:rsid w:val="00246F5A"/>
    <w:rsid w:val="00256F0B"/>
    <w:rsid w:val="002604A6"/>
    <w:rsid w:val="00267B84"/>
    <w:rsid w:val="00280D15"/>
    <w:rsid w:val="0028186E"/>
    <w:rsid w:val="0028707F"/>
    <w:rsid w:val="0029232B"/>
    <w:rsid w:val="002972F9"/>
    <w:rsid w:val="002A2CFE"/>
    <w:rsid w:val="002A2D1A"/>
    <w:rsid w:val="002A369A"/>
    <w:rsid w:val="002A3AAA"/>
    <w:rsid w:val="002B5120"/>
    <w:rsid w:val="002C2093"/>
    <w:rsid w:val="002C79FA"/>
    <w:rsid w:val="002D1C67"/>
    <w:rsid w:val="002E3F5F"/>
    <w:rsid w:val="002E5E2B"/>
    <w:rsid w:val="002E634E"/>
    <w:rsid w:val="002F60D3"/>
    <w:rsid w:val="002F6E31"/>
    <w:rsid w:val="0030167A"/>
    <w:rsid w:val="003017CA"/>
    <w:rsid w:val="00314DD5"/>
    <w:rsid w:val="00316B6D"/>
    <w:rsid w:val="00323BEA"/>
    <w:rsid w:val="003308F1"/>
    <w:rsid w:val="003421CE"/>
    <w:rsid w:val="00346BD9"/>
    <w:rsid w:val="0034745A"/>
    <w:rsid w:val="00361507"/>
    <w:rsid w:val="00364D44"/>
    <w:rsid w:val="0036631A"/>
    <w:rsid w:val="00387F5C"/>
    <w:rsid w:val="003950A9"/>
    <w:rsid w:val="00396717"/>
    <w:rsid w:val="003A24A8"/>
    <w:rsid w:val="003A7F48"/>
    <w:rsid w:val="003B4937"/>
    <w:rsid w:val="003B52A4"/>
    <w:rsid w:val="003B5965"/>
    <w:rsid w:val="003C0CC9"/>
    <w:rsid w:val="003C7668"/>
    <w:rsid w:val="003D428C"/>
    <w:rsid w:val="003D5C52"/>
    <w:rsid w:val="003D5D86"/>
    <w:rsid w:val="003D5F30"/>
    <w:rsid w:val="003D6A4B"/>
    <w:rsid w:val="003F2DA2"/>
    <w:rsid w:val="003F5D7C"/>
    <w:rsid w:val="003F6B5B"/>
    <w:rsid w:val="0041501F"/>
    <w:rsid w:val="00422190"/>
    <w:rsid w:val="004307D3"/>
    <w:rsid w:val="00441CD1"/>
    <w:rsid w:val="004425E5"/>
    <w:rsid w:val="00443A8C"/>
    <w:rsid w:val="00453575"/>
    <w:rsid w:val="00466660"/>
    <w:rsid w:val="00466856"/>
    <w:rsid w:val="00472904"/>
    <w:rsid w:val="00472EF8"/>
    <w:rsid w:val="00482E9C"/>
    <w:rsid w:val="00486426"/>
    <w:rsid w:val="00493839"/>
    <w:rsid w:val="004A28C4"/>
    <w:rsid w:val="004A35B2"/>
    <w:rsid w:val="004B1608"/>
    <w:rsid w:val="004B2946"/>
    <w:rsid w:val="004B3E9C"/>
    <w:rsid w:val="004D26E8"/>
    <w:rsid w:val="004E63D8"/>
    <w:rsid w:val="00501B2C"/>
    <w:rsid w:val="00511A9E"/>
    <w:rsid w:val="00522711"/>
    <w:rsid w:val="0052465C"/>
    <w:rsid w:val="00530A72"/>
    <w:rsid w:val="00531FB7"/>
    <w:rsid w:val="0053341F"/>
    <w:rsid w:val="00555461"/>
    <w:rsid w:val="00561B74"/>
    <w:rsid w:val="005641B4"/>
    <w:rsid w:val="00564609"/>
    <w:rsid w:val="00564F79"/>
    <w:rsid w:val="005668EC"/>
    <w:rsid w:val="00577004"/>
    <w:rsid w:val="005935CE"/>
    <w:rsid w:val="005971BC"/>
    <w:rsid w:val="005B0767"/>
    <w:rsid w:val="005C0279"/>
    <w:rsid w:val="005C4DFC"/>
    <w:rsid w:val="005C513E"/>
    <w:rsid w:val="005C63F3"/>
    <w:rsid w:val="005D6086"/>
    <w:rsid w:val="005E0FE8"/>
    <w:rsid w:val="005E1E86"/>
    <w:rsid w:val="005E524A"/>
    <w:rsid w:val="005F2818"/>
    <w:rsid w:val="005F35D6"/>
    <w:rsid w:val="005F7745"/>
    <w:rsid w:val="006042E0"/>
    <w:rsid w:val="00605179"/>
    <w:rsid w:val="006051F5"/>
    <w:rsid w:val="00605FA8"/>
    <w:rsid w:val="00607A3F"/>
    <w:rsid w:val="006132F3"/>
    <w:rsid w:val="00616872"/>
    <w:rsid w:val="00623FCC"/>
    <w:rsid w:val="00626250"/>
    <w:rsid w:val="0062772E"/>
    <w:rsid w:val="00632EB2"/>
    <w:rsid w:val="00633916"/>
    <w:rsid w:val="006464B9"/>
    <w:rsid w:val="00660CBD"/>
    <w:rsid w:val="006628C8"/>
    <w:rsid w:val="00662A92"/>
    <w:rsid w:val="00672F7E"/>
    <w:rsid w:val="00677F99"/>
    <w:rsid w:val="00680021"/>
    <w:rsid w:val="00681DD3"/>
    <w:rsid w:val="006939CC"/>
    <w:rsid w:val="0069703E"/>
    <w:rsid w:val="006A0F81"/>
    <w:rsid w:val="006A1B28"/>
    <w:rsid w:val="006A4E34"/>
    <w:rsid w:val="006A5B31"/>
    <w:rsid w:val="006B2D8D"/>
    <w:rsid w:val="006B3CD4"/>
    <w:rsid w:val="006B5904"/>
    <w:rsid w:val="006B74D2"/>
    <w:rsid w:val="006C3BC8"/>
    <w:rsid w:val="006D0A04"/>
    <w:rsid w:val="006D6184"/>
    <w:rsid w:val="006F54C2"/>
    <w:rsid w:val="006F5831"/>
    <w:rsid w:val="00701EC2"/>
    <w:rsid w:val="00707A06"/>
    <w:rsid w:val="0072468C"/>
    <w:rsid w:val="00725E34"/>
    <w:rsid w:val="00733386"/>
    <w:rsid w:val="007360FE"/>
    <w:rsid w:val="0074517B"/>
    <w:rsid w:val="00750121"/>
    <w:rsid w:val="007658F7"/>
    <w:rsid w:val="00765C8C"/>
    <w:rsid w:val="00766DE9"/>
    <w:rsid w:val="00766F4C"/>
    <w:rsid w:val="00772FD2"/>
    <w:rsid w:val="007828DF"/>
    <w:rsid w:val="00791E15"/>
    <w:rsid w:val="007921CF"/>
    <w:rsid w:val="00794B58"/>
    <w:rsid w:val="007A19E1"/>
    <w:rsid w:val="007A1A6D"/>
    <w:rsid w:val="007B1BA5"/>
    <w:rsid w:val="007C470E"/>
    <w:rsid w:val="007C76F2"/>
    <w:rsid w:val="007D2493"/>
    <w:rsid w:val="007D56DF"/>
    <w:rsid w:val="007D69B9"/>
    <w:rsid w:val="007E3B09"/>
    <w:rsid w:val="0080250F"/>
    <w:rsid w:val="0080587D"/>
    <w:rsid w:val="008124DA"/>
    <w:rsid w:val="00815E8E"/>
    <w:rsid w:val="00832384"/>
    <w:rsid w:val="0083409E"/>
    <w:rsid w:val="008341C3"/>
    <w:rsid w:val="00844731"/>
    <w:rsid w:val="0085631C"/>
    <w:rsid w:val="008673EC"/>
    <w:rsid w:val="00875D97"/>
    <w:rsid w:val="00885FF5"/>
    <w:rsid w:val="008A0D68"/>
    <w:rsid w:val="008A3CA1"/>
    <w:rsid w:val="008A6422"/>
    <w:rsid w:val="008B0313"/>
    <w:rsid w:val="008B74AD"/>
    <w:rsid w:val="008C326F"/>
    <w:rsid w:val="008C3CEC"/>
    <w:rsid w:val="008C7E68"/>
    <w:rsid w:val="008E088D"/>
    <w:rsid w:val="008E19A5"/>
    <w:rsid w:val="008E5349"/>
    <w:rsid w:val="008E6BA4"/>
    <w:rsid w:val="008F2751"/>
    <w:rsid w:val="008F378E"/>
    <w:rsid w:val="008F4E63"/>
    <w:rsid w:val="008F7D1F"/>
    <w:rsid w:val="0090269F"/>
    <w:rsid w:val="0092324C"/>
    <w:rsid w:val="00930153"/>
    <w:rsid w:val="009307D1"/>
    <w:rsid w:val="0093256F"/>
    <w:rsid w:val="0093675B"/>
    <w:rsid w:val="009619B6"/>
    <w:rsid w:val="00961C00"/>
    <w:rsid w:val="00962EF6"/>
    <w:rsid w:val="00965501"/>
    <w:rsid w:val="00973CF1"/>
    <w:rsid w:val="009775B4"/>
    <w:rsid w:val="00983D2C"/>
    <w:rsid w:val="0098776A"/>
    <w:rsid w:val="009A0112"/>
    <w:rsid w:val="009A1D4F"/>
    <w:rsid w:val="009A2AB1"/>
    <w:rsid w:val="009A382A"/>
    <w:rsid w:val="009A40DB"/>
    <w:rsid w:val="009A486E"/>
    <w:rsid w:val="009A4CE9"/>
    <w:rsid w:val="009A7248"/>
    <w:rsid w:val="009B08CD"/>
    <w:rsid w:val="009B433C"/>
    <w:rsid w:val="009B69C8"/>
    <w:rsid w:val="009C4D9F"/>
    <w:rsid w:val="009C7A34"/>
    <w:rsid w:val="009D174B"/>
    <w:rsid w:val="009D5477"/>
    <w:rsid w:val="009D7C87"/>
    <w:rsid w:val="009E3B47"/>
    <w:rsid w:val="009F10B5"/>
    <w:rsid w:val="00A01006"/>
    <w:rsid w:val="00A0327A"/>
    <w:rsid w:val="00A034C4"/>
    <w:rsid w:val="00A20296"/>
    <w:rsid w:val="00A27BA1"/>
    <w:rsid w:val="00A320E4"/>
    <w:rsid w:val="00A43002"/>
    <w:rsid w:val="00A46E67"/>
    <w:rsid w:val="00A470B6"/>
    <w:rsid w:val="00A47BA0"/>
    <w:rsid w:val="00A501FD"/>
    <w:rsid w:val="00A5062C"/>
    <w:rsid w:val="00A60F34"/>
    <w:rsid w:val="00A64E8B"/>
    <w:rsid w:val="00A812FC"/>
    <w:rsid w:val="00A81CAC"/>
    <w:rsid w:val="00A9587E"/>
    <w:rsid w:val="00A95C52"/>
    <w:rsid w:val="00AA3ACC"/>
    <w:rsid w:val="00AB7466"/>
    <w:rsid w:val="00AD12A8"/>
    <w:rsid w:val="00AD1823"/>
    <w:rsid w:val="00AE3DF2"/>
    <w:rsid w:val="00AE449D"/>
    <w:rsid w:val="00AE6201"/>
    <w:rsid w:val="00B015C6"/>
    <w:rsid w:val="00B0499F"/>
    <w:rsid w:val="00B06C22"/>
    <w:rsid w:val="00B130CA"/>
    <w:rsid w:val="00B17C42"/>
    <w:rsid w:val="00B35F60"/>
    <w:rsid w:val="00B3705C"/>
    <w:rsid w:val="00B400B8"/>
    <w:rsid w:val="00B455C7"/>
    <w:rsid w:val="00B460FD"/>
    <w:rsid w:val="00B55C10"/>
    <w:rsid w:val="00B57CF7"/>
    <w:rsid w:val="00B67C94"/>
    <w:rsid w:val="00B67CC1"/>
    <w:rsid w:val="00B7572F"/>
    <w:rsid w:val="00B94453"/>
    <w:rsid w:val="00BA6453"/>
    <w:rsid w:val="00BA799B"/>
    <w:rsid w:val="00BD21CE"/>
    <w:rsid w:val="00BD4367"/>
    <w:rsid w:val="00BD5C94"/>
    <w:rsid w:val="00BF700C"/>
    <w:rsid w:val="00C01D95"/>
    <w:rsid w:val="00C038A7"/>
    <w:rsid w:val="00C1539D"/>
    <w:rsid w:val="00C26CB3"/>
    <w:rsid w:val="00C34185"/>
    <w:rsid w:val="00C359C2"/>
    <w:rsid w:val="00C46C1D"/>
    <w:rsid w:val="00C470A0"/>
    <w:rsid w:val="00C6256A"/>
    <w:rsid w:val="00C637E6"/>
    <w:rsid w:val="00C76332"/>
    <w:rsid w:val="00C76B8E"/>
    <w:rsid w:val="00C8659D"/>
    <w:rsid w:val="00C939DD"/>
    <w:rsid w:val="00C9743D"/>
    <w:rsid w:val="00CA5581"/>
    <w:rsid w:val="00CA7B94"/>
    <w:rsid w:val="00CB596F"/>
    <w:rsid w:val="00CB7A43"/>
    <w:rsid w:val="00CC0915"/>
    <w:rsid w:val="00CC4630"/>
    <w:rsid w:val="00CC480F"/>
    <w:rsid w:val="00CC4A29"/>
    <w:rsid w:val="00CC786A"/>
    <w:rsid w:val="00CD1C8D"/>
    <w:rsid w:val="00CD49D3"/>
    <w:rsid w:val="00CE45D7"/>
    <w:rsid w:val="00CF4AB6"/>
    <w:rsid w:val="00CF4AD1"/>
    <w:rsid w:val="00CF529D"/>
    <w:rsid w:val="00D0619E"/>
    <w:rsid w:val="00D21E72"/>
    <w:rsid w:val="00D26190"/>
    <w:rsid w:val="00D26AAB"/>
    <w:rsid w:val="00D37CB9"/>
    <w:rsid w:val="00D53E34"/>
    <w:rsid w:val="00D559FC"/>
    <w:rsid w:val="00D55D0F"/>
    <w:rsid w:val="00D57618"/>
    <w:rsid w:val="00D60690"/>
    <w:rsid w:val="00D64AF7"/>
    <w:rsid w:val="00D73D16"/>
    <w:rsid w:val="00D76FD1"/>
    <w:rsid w:val="00D77ABD"/>
    <w:rsid w:val="00D83F3C"/>
    <w:rsid w:val="00D85E2C"/>
    <w:rsid w:val="00D87A85"/>
    <w:rsid w:val="00DA16D1"/>
    <w:rsid w:val="00DB1272"/>
    <w:rsid w:val="00DC3A7B"/>
    <w:rsid w:val="00DC3B35"/>
    <w:rsid w:val="00DE1077"/>
    <w:rsid w:val="00DE58C1"/>
    <w:rsid w:val="00DE5C2E"/>
    <w:rsid w:val="00DF31B4"/>
    <w:rsid w:val="00DF5B70"/>
    <w:rsid w:val="00DF797A"/>
    <w:rsid w:val="00E054BB"/>
    <w:rsid w:val="00E12899"/>
    <w:rsid w:val="00E12CED"/>
    <w:rsid w:val="00E1426D"/>
    <w:rsid w:val="00E25EA6"/>
    <w:rsid w:val="00E26896"/>
    <w:rsid w:val="00E27F70"/>
    <w:rsid w:val="00E57BF4"/>
    <w:rsid w:val="00E67A72"/>
    <w:rsid w:val="00E725D4"/>
    <w:rsid w:val="00E8645C"/>
    <w:rsid w:val="00E922CB"/>
    <w:rsid w:val="00EA3DC1"/>
    <w:rsid w:val="00EB6DD1"/>
    <w:rsid w:val="00EC1FF2"/>
    <w:rsid w:val="00EF4657"/>
    <w:rsid w:val="00EF7064"/>
    <w:rsid w:val="00F02C91"/>
    <w:rsid w:val="00F03A43"/>
    <w:rsid w:val="00F1166E"/>
    <w:rsid w:val="00F1342F"/>
    <w:rsid w:val="00F13607"/>
    <w:rsid w:val="00F13B82"/>
    <w:rsid w:val="00F14864"/>
    <w:rsid w:val="00F25228"/>
    <w:rsid w:val="00F27057"/>
    <w:rsid w:val="00F2734A"/>
    <w:rsid w:val="00F36FC1"/>
    <w:rsid w:val="00F40B69"/>
    <w:rsid w:val="00F50FDF"/>
    <w:rsid w:val="00F51953"/>
    <w:rsid w:val="00F56AE5"/>
    <w:rsid w:val="00F5779B"/>
    <w:rsid w:val="00F628A9"/>
    <w:rsid w:val="00F65126"/>
    <w:rsid w:val="00F65FC8"/>
    <w:rsid w:val="00F70925"/>
    <w:rsid w:val="00F743ED"/>
    <w:rsid w:val="00F82710"/>
    <w:rsid w:val="00F83319"/>
    <w:rsid w:val="00F9050C"/>
    <w:rsid w:val="00F91946"/>
    <w:rsid w:val="00F93BD9"/>
    <w:rsid w:val="00F95126"/>
    <w:rsid w:val="00F96A1B"/>
    <w:rsid w:val="00FA0598"/>
    <w:rsid w:val="00FA3BF2"/>
    <w:rsid w:val="00FB40BA"/>
    <w:rsid w:val="00FC13F2"/>
    <w:rsid w:val="00FC23B0"/>
    <w:rsid w:val="00FD79CE"/>
    <w:rsid w:val="00FE4273"/>
    <w:rsid w:val="00FE50C6"/>
    <w:rsid w:val="00FF148A"/>
    <w:rsid w:val="00FF3433"/>
    <w:rsid w:val="00FF4B3C"/>
    <w:rsid w:val="00FF65AF"/>
    <w:rsid w:val="00FF67A9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67FC70B7EA64474876C8EF397988B058562CF32E00D1105371B650633ED6E017B4DEF94A8499865TCn4Q" TargetMode="External"/><Relationship Id="rId117" Type="http://schemas.openxmlformats.org/officeDocument/2006/relationships/hyperlink" Target="consultantplus://offline/ref=567FC70B7EA64474876C8EF397988B058C65C735E2054C0F3F42690434E231167C04E395A8499BT6nFQ" TargetMode="External"/><Relationship Id="rId21" Type="http://schemas.openxmlformats.org/officeDocument/2006/relationships/hyperlink" Target="consultantplus://offline/ref=567FC70B7EA64474876C8EF397988B058560CF31E5061105371B650633ED6E017B4DEF94A8499965TCn1Q" TargetMode="External"/><Relationship Id="rId42" Type="http://schemas.openxmlformats.org/officeDocument/2006/relationships/hyperlink" Target="consultantplus://offline/ref=567FC70B7EA64474876C8EF397988B058567C931E60D1105371B650633ED6E017B4DEF94A8499865TCn3Q" TargetMode="External"/><Relationship Id="rId47" Type="http://schemas.openxmlformats.org/officeDocument/2006/relationships/hyperlink" Target="consultantplus://offline/ref=567FC70B7EA64474876C8EF397988B058D63C73FE3054C0F3F42690434E231167C04E395A84998T6n4Q" TargetMode="External"/><Relationship Id="rId63" Type="http://schemas.openxmlformats.org/officeDocument/2006/relationships/hyperlink" Target="consultantplus://offline/ref=567FC70B7EA64474876C8EF397988B058563CB33E0091105371B650633ED6E017B4DEF94A8499865TCn0Q" TargetMode="External"/><Relationship Id="rId68" Type="http://schemas.openxmlformats.org/officeDocument/2006/relationships/hyperlink" Target="consultantplus://offline/ref=567FC70B7EA64474876C8EF397988B058563C736EA0B1105371B650633ED6E017B4DEF94A8499865TCn5Q" TargetMode="External"/><Relationship Id="rId84" Type="http://schemas.openxmlformats.org/officeDocument/2006/relationships/hyperlink" Target="consultantplus://offline/ref=567FC70B7EA64474876C8EF397988B058567CC36E3081105371B650633ED6E017B4DEF94A8499864TCn7Q" TargetMode="External"/><Relationship Id="rId89" Type="http://schemas.openxmlformats.org/officeDocument/2006/relationships/hyperlink" Target="consultantplus://offline/ref=567FC70B7EA64474876C8EF397988B058567CD3EE2061105371B650633ED6E017B4DEF94A849996FTCn2Q" TargetMode="External"/><Relationship Id="rId112" Type="http://schemas.openxmlformats.org/officeDocument/2006/relationships/hyperlink" Target="consultantplus://offline/ref=567FC70B7EA64474876C8EF397988B058C64CA36E2054C0F3F426904T3n4Q" TargetMode="External"/><Relationship Id="rId16" Type="http://schemas.openxmlformats.org/officeDocument/2006/relationships/hyperlink" Target="consultantplus://offline/ref=567FC70B7EA64474876C8EF397988B058567CD3EE2061105371B650633ED6E017B4DEF94A849996FTCn2Q" TargetMode="External"/><Relationship Id="rId107" Type="http://schemas.openxmlformats.org/officeDocument/2006/relationships/hyperlink" Target="consultantplus://offline/ref=567FC70B7EA64474876C8EF397988B058367CD35E6054C0F3F42690434E231167C04E395A84999T6nEQ" TargetMode="External"/><Relationship Id="rId11" Type="http://schemas.openxmlformats.org/officeDocument/2006/relationships/hyperlink" Target="consultantplus://offline/ref=567FC70B7EA64474876C8EF397988B058561CA32E70D1105371B650633ED6E017B4DEF94A8499867TCn4Q" TargetMode="External"/><Relationship Id="rId24" Type="http://schemas.openxmlformats.org/officeDocument/2006/relationships/hyperlink" Target="consultantplus://offline/ref=567FC70B7EA64474876C8EF397988B058564C933E5081105371B650633ED6E017B4DEF94A8499867TCn9Q" TargetMode="External"/><Relationship Id="rId32" Type="http://schemas.openxmlformats.org/officeDocument/2006/relationships/hyperlink" Target="consultantplus://offline/ref=567FC70B7EA64474876C8EF397988B058567CD31E4071105371B650633ED6E017B4DEF94A849986ETCn0Q" TargetMode="External"/><Relationship Id="rId37" Type="http://schemas.openxmlformats.org/officeDocument/2006/relationships/hyperlink" Target="consultantplus://offline/ref=567FC70B7EA64474876C8EF397988B058563C736EA0B1105371B650633ED6E017B4DEF94A8499866TCn8Q" TargetMode="External"/><Relationship Id="rId40" Type="http://schemas.openxmlformats.org/officeDocument/2006/relationships/hyperlink" Target="consultantplus://offline/ref=567FC70B7EA64474876C8EF397988B058568CF3EE50B1105371B650633ED6E017B4DEF94A849986ETCn5Q" TargetMode="External"/><Relationship Id="rId45" Type="http://schemas.openxmlformats.org/officeDocument/2006/relationships/hyperlink" Target="consultantplus://offline/ref=567FC70B7EA64474876C8EF397988B058568CE3EE30F1105371B650633TEnDQ" TargetMode="External"/><Relationship Id="rId53" Type="http://schemas.openxmlformats.org/officeDocument/2006/relationships/hyperlink" Target="consultantplus://offline/ref=567FC70B7EA64474876C8EF397988B058566C734E40F1105371B650633ED6E017B4DEF94A8499866TCn5Q" TargetMode="External"/><Relationship Id="rId58" Type="http://schemas.openxmlformats.org/officeDocument/2006/relationships/hyperlink" Target="consultantplus://offline/ref=567FC70B7EA64474876C8EF397988B058563CB33E0091105371B650633ED6E017B4DEF94A8499866TCn8Q" TargetMode="External"/><Relationship Id="rId66" Type="http://schemas.openxmlformats.org/officeDocument/2006/relationships/hyperlink" Target="consultantplus://offline/ref=567FC70B7EA64474876C8EF397988B058563CB33E0091105371B650633ED6E017B4DEF94A8499865TCn5Q" TargetMode="External"/><Relationship Id="rId74" Type="http://schemas.openxmlformats.org/officeDocument/2006/relationships/hyperlink" Target="consultantplus://offline/ref=567FC70B7EA64474876C8EF397988B058567CC36E3081105371B650633ED6E017B4DEF94A8499864TCn2Q" TargetMode="External"/><Relationship Id="rId79" Type="http://schemas.openxmlformats.org/officeDocument/2006/relationships/hyperlink" Target="consultantplus://offline/ref=567FC70B7EA64474876C8EF397988B058568CC36EB0B1105371B650633ED6E017B4DEF94A84B9D6FTCn9Q" TargetMode="External"/><Relationship Id="rId87" Type="http://schemas.openxmlformats.org/officeDocument/2006/relationships/hyperlink" Target="consultantplus://offline/ref=567FC70B7EA64474876C8EF397988B058567CD31E4071105371B650633ED6E017B4DEF94A849986ETCn0Q" TargetMode="External"/><Relationship Id="rId102" Type="http://schemas.openxmlformats.org/officeDocument/2006/relationships/hyperlink" Target="consultantplus://offline/ref=567FC70B7EA64474876C8EF397988B058563C73EE50B1105371B650633ED6E017B4DEF94A8499A67TCn2Q" TargetMode="External"/><Relationship Id="rId110" Type="http://schemas.openxmlformats.org/officeDocument/2006/relationships/hyperlink" Target="consultantplus://offline/ref=567FC70B7EA64474876C8EF397988B058166CE32EA054C0F3F426904T3n4Q" TargetMode="External"/><Relationship Id="rId115" Type="http://schemas.openxmlformats.org/officeDocument/2006/relationships/hyperlink" Target="consultantplus://offline/ref=567FC70B7EA64474876C8EF397988B058C65C736E7054C0F3F42690434E231167C04E395A84898T6n0Q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567FC70B7EA64474876C8EF397988B058563C736EA0B1105371B650633ED6E017B4DEF94A8499865TCn3Q" TargetMode="External"/><Relationship Id="rId82" Type="http://schemas.openxmlformats.org/officeDocument/2006/relationships/hyperlink" Target="consultantplus://offline/ref=567FC70B7EA64474876C8EF397988B058567CC36E3081105371B650633ED6E017B4DEF94A8499864TCn4Q" TargetMode="External"/><Relationship Id="rId90" Type="http://schemas.openxmlformats.org/officeDocument/2006/relationships/hyperlink" Target="consultantplus://offline/ref=567FC70B7EA64474876C8EF397988B058D63C73FE3054C0F3F426904T3n4Q" TargetMode="External"/><Relationship Id="rId95" Type="http://schemas.openxmlformats.org/officeDocument/2006/relationships/hyperlink" Target="consultantplus://offline/ref=567FC70B7EA64474876C8EF397988B058568CE3FE10A1105371B650633ED6E017B4DEF94A8499860TCn9Q" TargetMode="External"/><Relationship Id="rId19" Type="http://schemas.openxmlformats.org/officeDocument/2006/relationships/hyperlink" Target="consultantplus://offline/ref=567FC70B7EA64474876C8EF397988B058562C73EE6071105371B650633ED6E017B4DEF94A8499865TCn0Q" TargetMode="External"/><Relationship Id="rId14" Type="http://schemas.openxmlformats.org/officeDocument/2006/relationships/hyperlink" Target="consultantplus://offline/ref=567FC70B7EA64474876C8EF397988B058563C834E60D1105371B650633ED6E017B4DEF94A8499867TCn7Q" TargetMode="External"/><Relationship Id="rId22" Type="http://schemas.openxmlformats.org/officeDocument/2006/relationships/hyperlink" Target="consultantplus://offline/ref=567FC70B7EA64474876C8EF397988B058560C834E4091105371B650633ED6E017B4DEF94A8499867TCn9Q" TargetMode="External"/><Relationship Id="rId27" Type="http://schemas.openxmlformats.org/officeDocument/2006/relationships/hyperlink" Target="consultantplus://offline/ref=567FC70B7EA64474876C8EF397988B058563CB33E0091105371B650633ED6E017B4DEF94A8499867TCn4Q" TargetMode="External"/><Relationship Id="rId30" Type="http://schemas.openxmlformats.org/officeDocument/2006/relationships/hyperlink" Target="consultantplus://offline/ref=567FC70B7EA64474876C8EF397988B058567CD3EE2061105371B650633ED6E017B4DEF94A849996FTCn2Q" TargetMode="External"/><Relationship Id="rId35" Type="http://schemas.openxmlformats.org/officeDocument/2006/relationships/hyperlink" Target="consultantplus://offline/ref=567FC70B7EA64474876C8EF397988B058562CF32E00D1105371B650633ED6E017B4DEF94A8499865TCn4Q" TargetMode="External"/><Relationship Id="rId43" Type="http://schemas.openxmlformats.org/officeDocument/2006/relationships/hyperlink" Target="consultantplus://offline/ref=567FC70B7EA64474876C8EF397988B058566CA33E1081105371B650633ED6E017B4DEF94A8499866TCn1Q" TargetMode="External"/><Relationship Id="rId48" Type="http://schemas.openxmlformats.org/officeDocument/2006/relationships/hyperlink" Target="consultantplus://offline/ref=567FC70B7EA64474876C8EF397988B058264C836E0054C0F3F42690434E231167C04E395A84999T6nFQ" TargetMode="External"/><Relationship Id="rId56" Type="http://schemas.openxmlformats.org/officeDocument/2006/relationships/hyperlink" Target="consultantplus://offline/ref=567FC70B7EA64474876C8EF397988B058563CB33E0091105371B650633ED6E017B4DEF94A8499866TCn6Q" TargetMode="External"/><Relationship Id="rId64" Type="http://schemas.openxmlformats.org/officeDocument/2006/relationships/hyperlink" Target="consultantplus://offline/ref=567FC70B7EA64474876C8EF397988B058567CC36E3081105371B650633ED6E017B4DEF94A8499865TCn7Q" TargetMode="External"/><Relationship Id="rId69" Type="http://schemas.openxmlformats.org/officeDocument/2006/relationships/hyperlink" Target="consultantplus://offline/ref=567FC70B7EA64474876C8EF397988B058563C736EA0B1105371B650633ED6E017B4DEF94A8499865TCn7Q" TargetMode="External"/><Relationship Id="rId77" Type="http://schemas.openxmlformats.org/officeDocument/2006/relationships/hyperlink" Target="consultantplus://offline/ref=567FC70B7EA64474876C8EF397988B058562C934E0091105371B650633ED6E017B4DEF94A8499866TCn7Q" TargetMode="External"/><Relationship Id="rId100" Type="http://schemas.openxmlformats.org/officeDocument/2006/relationships/hyperlink" Target="consultantplus://offline/ref=567FC70B7EA64474876C8EF397988B058C67CA35E7054C0F3F42690434E231167C04E395A8499AT6n4Q" TargetMode="External"/><Relationship Id="rId105" Type="http://schemas.openxmlformats.org/officeDocument/2006/relationships/hyperlink" Target="consultantplus://offline/ref=567FC70B7EA64474876C8EF397988B058C64CA37E6054C0F3F426904T3n4Q" TargetMode="External"/><Relationship Id="rId113" Type="http://schemas.openxmlformats.org/officeDocument/2006/relationships/hyperlink" Target="consultantplus://offline/ref=567FC70B7EA64474876C8EF397988B058C61CB3EEA054C0F3F426904T3n4Q" TargetMode="External"/><Relationship Id="rId118" Type="http://schemas.openxmlformats.org/officeDocument/2006/relationships/hyperlink" Target="consultantplus://offline/ref=567FC70B7EA64474876C8EF397988B058C65C735E2054C0F3F42690434E231167C04E395A8499FT6n1Q" TargetMode="External"/><Relationship Id="rId8" Type="http://schemas.openxmlformats.org/officeDocument/2006/relationships/hyperlink" Target="consultantplus://offline/ref=567FC70B7EA64474876C8EF397988B058563C73EE50B1105371B650633ED6E017B4DEF94A8499A67TCn2Q" TargetMode="External"/><Relationship Id="rId51" Type="http://schemas.openxmlformats.org/officeDocument/2006/relationships/hyperlink" Target="consultantplus://offline/ref=567FC70B7EA64474876C8EF397988B058563CB33E0091105371B650633ED6E017B4DEF94A8499866TCn4Q" TargetMode="External"/><Relationship Id="rId72" Type="http://schemas.openxmlformats.org/officeDocument/2006/relationships/hyperlink" Target="consultantplus://offline/ref=567FC70B7EA64474876C8EF397988B058567CC36E3081105371B650633ED6E017B4DEF94A8499864TCn1Q" TargetMode="External"/><Relationship Id="rId80" Type="http://schemas.openxmlformats.org/officeDocument/2006/relationships/hyperlink" Target="consultantplus://offline/ref=567FC70B7EA64474876C8EF397988B058567CC36E3081105371B650633ED6E017B4DEF94A8499864TCn5Q" TargetMode="External"/><Relationship Id="rId85" Type="http://schemas.openxmlformats.org/officeDocument/2006/relationships/hyperlink" Target="consultantplus://offline/ref=567FC70B7EA64474876C8EF397988B058D67CF36E5054C0F3F42690434E231167C04E395A84999T6n7Q" TargetMode="External"/><Relationship Id="rId93" Type="http://schemas.openxmlformats.org/officeDocument/2006/relationships/hyperlink" Target="consultantplus://offline/ref=567FC70B7EA64474876C8EF397988B058562CB33E10C1105371B650633ED6E017B4DEF94A8499867TCn6Q" TargetMode="External"/><Relationship Id="rId98" Type="http://schemas.openxmlformats.org/officeDocument/2006/relationships/hyperlink" Target="consultantplus://offline/ref=567FC70B7EA64474876C8EF397988B058563C73EE50B1105371B650633ED6E017B4DEF94A8499A67TCn2Q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67FC70B7EA64474876C8EF397988B058562CF32E00D1105371B650633ED6E017B4DEF94A8499865TCn4Q" TargetMode="External"/><Relationship Id="rId17" Type="http://schemas.openxmlformats.org/officeDocument/2006/relationships/hyperlink" Target="consultantplus://offline/ref=567FC70B7EA64474876C8EF397988B058567CC36E3081105371B650633ED6E017B4DEF94A8499867TCn4Q" TargetMode="External"/><Relationship Id="rId25" Type="http://schemas.openxmlformats.org/officeDocument/2006/relationships/hyperlink" Target="consultantplus://offline/ref=567FC70B7EA64474876C8EF397988B058561CA32E70D1105371B650633ED6E017B4DEF94A8499867TCn4Q" TargetMode="External"/><Relationship Id="rId33" Type="http://schemas.openxmlformats.org/officeDocument/2006/relationships/hyperlink" Target="consultantplus://offline/ref=567FC70B7EA64474876C8EF397988B058560C834E4091105371B650633ED6E017B4DEF94A8499867TCn8Q" TargetMode="External"/><Relationship Id="rId38" Type="http://schemas.openxmlformats.org/officeDocument/2006/relationships/hyperlink" Target="consultantplus://offline/ref=567FC70B7EA64474876C8EF397988B058567CA3FE00C1105371B650633ED6E017B4DEF94A9T4n8Q" TargetMode="External"/><Relationship Id="rId46" Type="http://schemas.openxmlformats.org/officeDocument/2006/relationships/hyperlink" Target="consultantplus://offline/ref=567FC70B7EA64474876C8EF397988B058562CB32EA0F1105371B650633ED6E017B4DEF94A8499866TCn6Q" TargetMode="External"/><Relationship Id="rId59" Type="http://schemas.openxmlformats.org/officeDocument/2006/relationships/hyperlink" Target="consultantplus://offline/ref=567FC70B7EA64474876C8EF397988B058563CB33E0091105371B650633ED6E017B4DEF94A8499865TCn1Q" TargetMode="External"/><Relationship Id="rId67" Type="http://schemas.openxmlformats.org/officeDocument/2006/relationships/hyperlink" Target="consultantplus://offline/ref=567FC70B7EA64474876C8EF397988B058567CC36E3081105371B650633ED6E017B4DEF94A8499865TCn9Q" TargetMode="External"/><Relationship Id="rId103" Type="http://schemas.openxmlformats.org/officeDocument/2006/relationships/hyperlink" Target="consultantplus://offline/ref=567FC70B7EA64474876C8EF397988B058261C831E0054C0F3F426904T3n4Q" TargetMode="External"/><Relationship Id="rId108" Type="http://schemas.openxmlformats.org/officeDocument/2006/relationships/hyperlink" Target="consultantplus://offline/ref=567FC70B7EA64474876C8EF397988B058169CB32E1054C0F3F42690434E231167C04E395A84999T6nEQ" TargetMode="External"/><Relationship Id="rId116" Type="http://schemas.openxmlformats.org/officeDocument/2006/relationships/hyperlink" Target="consultantplus://offline/ref=567FC70B7EA64474876C8EF397988B058C65C736E7054C0F3F42690434E231167C04E395A84898T6nFQ" TargetMode="External"/><Relationship Id="rId20" Type="http://schemas.openxmlformats.org/officeDocument/2006/relationships/hyperlink" Target="consultantplus://offline/ref=567FC70B7EA64474876C8EF397988B058563C73EE50B1105371B650633ED6E017B4DEF94A8499A67TCn2Q" TargetMode="External"/><Relationship Id="rId41" Type="http://schemas.openxmlformats.org/officeDocument/2006/relationships/hyperlink" Target="consultantplus://offline/ref=567FC70B7EA64474876C8EF397988B058568CF3EE50B1105371B650633ED6E017B4DEF94A849986ETCn4Q" TargetMode="External"/><Relationship Id="rId54" Type="http://schemas.openxmlformats.org/officeDocument/2006/relationships/hyperlink" Target="consultantplus://offline/ref=567FC70B7EA64474876C8EF397988B058564C933E5081105371B650633ED6E017B4DEF94A8499866TCn1Q" TargetMode="External"/><Relationship Id="rId62" Type="http://schemas.openxmlformats.org/officeDocument/2006/relationships/hyperlink" Target="consultantplus://offline/ref=567FC70B7EA64474876C8EF397988B058561CA32E70D1105371B650633ED6E017B4DEF94A8499867TCn4Q" TargetMode="External"/><Relationship Id="rId70" Type="http://schemas.openxmlformats.org/officeDocument/2006/relationships/hyperlink" Target="consultantplus://offline/ref=567FC70B7EA64474876C8EF397988B058566C637EB091105371B650633ED6E017B4DEF94A8499866TCn1Q" TargetMode="External"/><Relationship Id="rId75" Type="http://schemas.openxmlformats.org/officeDocument/2006/relationships/hyperlink" Target="consultantplus://offline/ref=567FC70B7EA64474876C8EF397988B058560C834E4091105371B650633ED6E017B4DEF94A8499866TCn1Q" TargetMode="External"/><Relationship Id="rId83" Type="http://schemas.openxmlformats.org/officeDocument/2006/relationships/hyperlink" Target="consultantplus://offline/ref=567FC70B7EA64474876C8EF397988B058766CF30E3054C0F3F42690434E231167C04E395A84998T6nFQ" TargetMode="External"/><Relationship Id="rId88" Type="http://schemas.openxmlformats.org/officeDocument/2006/relationships/hyperlink" Target="consultantplus://offline/ref=567FC70B7EA64474876C8EF397988B058560CF31E5061105371B650633ED6E017B4DEF94A8499965TCn1Q" TargetMode="External"/><Relationship Id="rId91" Type="http://schemas.openxmlformats.org/officeDocument/2006/relationships/hyperlink" Target="consultantplus://offline/ref=567FC70B7EA64474876C8EF397988B058563C834E60D1105371B650633ED6E017B4DEF94A8499867TCn7Q" TargetMode="External"/><Relationship Id="rId96" Type="http://schemas.openxmlformats.org/officeDocument/2006/relationships/hyperlink" Target="consultantplus://offline/ref=567FC70B7EA64474876C8EF397988B058561C634E50C1105371B650633ED6E017B4DEF94A8499866TCn4Q" TargetMode="External"/><Relationship Id="rId111" Type="http://schemas.openxmlformats.org/officeDocument/2006/relationships/hyperlink" Target="consultantplus://offline/ref=567FC70B7EA64474876C8EF397988B058367CA32E2054C0F3F426904T3n4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7FC70B7EA64474876C8EF397988B058560CF31E5061105371B650633ED6E017B4DEF94A8499965TCn1Q" TargetMode="External"/><Relationship Id="rId15" Type="http://schemas.openxmlformats.org/officeDocument/2006/relationships/hyperlink" Target="consultantplus://offline/ref=567FC70B7EA64474876C8EF397988B058563C736EA0B1105371B650633ED6E017B4DEF94A8499867TCn4Q" TargetMode="External"/><Relationship Id="rId23" Type="http://schemas.openxmlformats.org/officeDocument/2006/relationships/hyperlink" Target="consultantplus://offline/ref=567FC70B7EA64474876C8EF397988B058566C735E70E1105371B650633ED6E017B4DEF94A8499963TCn6Q" TargetMode="External"/><Relationship Id="rId28" Type="http://schemas.openxmlformats.org/officeDocument/2006/relationships/hyperlink" Target="consultantplus://offline/ref=567FC70B7EA64474876C8EF397988B058563C834E60D1105371B650633ED6E017B4DEF94A8499867TCn7Q" TargetMode="External"/><Relationship Id="rId36" Type="http://schemas.openxmlformats.org/officeDocument/2006/relationships/hyperlink" Target="consultantplus://offline/ref=567FC70B7EA64474876C8EF397988B058563CB33E0091105371B650633ED6E017B4DEF94A8499866TCn1Q" TargetMode="External"/><Relationship Id="rId49" Type="http://schemas.openxmlformats.org/officeDocument/2006/relationships/hyperlink" Target="consultantplus://offline/ref=567FC70B7EA64474876C8EF397988B058563CB33E0091105371B650633ED6E017B4DEF94A8499866TCn2Q" TargetMode="External"/><Relationship Id="rId57" Type="http://schemas.openxmlformats.org/officeDocument/2006/relationships/hyperlink" Target="consultantplus://offline/ref=567FC70B7EA64474876C8EF397988B058567CD31E60F1105371B650633TEnDQ" TargetMode="External"/><Relationship Id="rId106" Type="http://schemas.openxmlformats.org/officeDocument/2006/relationships/hyperlink" Target="consultantplus://offline/ref=567FC70B7EA64474876C8EF397988B058367CD35EA054C0F3F426904T3n4Q" TargetMode="External"/><Relationship Id="rId114" Type="http://schemas.openxmlformats.org/officeDocument/2006/relationships/hyperlink" Target="consultantplus://offline/ref=567FC70B7EA64474876C8EF397988B058C65C736E7054C0F3F42690434E231167C04E395A8499DT6nEQ" TargetMode="External"/><Relationship Id="rId119" Type="http://schemas.openxmlformats.org/officeDocument/2006/relationships/fontTable" Target="fontTable.xml"/><Relationship Id="rId10" Type="http://schemas.openxmlformats.org/officeDocument/2006/relationships/hyperlink" Target="consultantplus://offline/ref=567FC70B7EA64474876C8EF397988B058564C933E5081105371B650633ED6E017B4DEF94A8499867TCn9Q" TargetMode="External"/><Relationship Id="rId31" Type="http://schemas.openxmlformats.org/officeDocument/2006/relationships/hyperlink" Target="consultantplus://offline/ref=567FC70B7EA64474876C8EF397988B058567CC36E3081105371B650633ED6E017B4DEF94A8499865TCn4Q" TargetMode="External"/><Relationship Id="rId44" Type="http://schemas.openxmlformats.org/officeDocument/2006/relationships/hyperlink" Target="consultantplus://offline/ref=567FC70B7EA64474876C8EF397988B058562CB31EA0C1105371B650633ED6E017B4DEF94A8499866TCn1Q" TargetMode="External"/><Relationship Id="rId52" Type="http://schemas.openxmlformats.org/officeDocument/2006/relationships/hyperlink" Target="consultantplus://offline/ref=567FC70B7EA64474876C8EF397988B058563CE35E5091105371B650633ED6E017B4DEF94A8499866TCn6Q" TargetMode="External"/><Relationship Id="rId60" Type="http://schemas.openxmlformats.org/officeDocument/2006/relationships/hyperlink" Target="consultantplus://offline/ref=567FC70B7EA64474876C8EF397988B058563C736EA0B1105371B650633ED6E017B4DEF94A8499865TCn1Q" TargetMode="External"/><Relationship Id="rId65" Type="http://schemas.openxmlformats.org/officeDocument/2006/relationships/hyperlink" Target="consultantplus://offline/ref=567FC70B7EA64474876C8EF397988B058564C736E00A1105371B650633ED6E017B4DEF94A8499866TCn1Q" TargetMode="External"/><Relationship Id="rId73" Type="http://schemas.openxmlformats.org/officeDocument/2006/relationships/hyperlink" Target="consultantplus://offline/ref=567FC70B7EA64474876C8EF397988B058567CC36E3081105371B650633ED6E017B4DEF94A8499864TCn3Q" TargetMode="External"/><Relationship Id="rId78" Type="http://schemas.openxmlformats.org/officeDocument/2006/relationships/hyperlink" Target="consultantplus://offline/ref=567FC70B7EA64474876C8EF397988B058563C736EA0B1105371B650633ED6E017B4DEF94A8499865TCn9Q" TargetMode="External"/><Relationship Id="rId81" Type="http://schemas.openxmlformats.org/officeDocument/2006/relationships/hyperlink" Target="consultantplus://offline/ref=567FC70B7EA64474876C8EF397988B058062C63EEA054C0F3F42690434E231167C04E395A84998T6nFQ" TargetMode="External"/><Relationship Id="rId86" Type="http://schemas.openxmlformats.org/officeDocument/2006/relationships/hyperlink" Target="consultantplus://offline/ref=567FC70B7EA64474876C8EF397988B058567CA30E60F1105371B650633ED6E017B4DEF94A849996ETCn5Q" TargetMode="External"/><Relationship Id="rId94" Type="http://schemas.openxmlformats.org/officeDocument/2006/relationships/hyperlink" Target="consultantplus://offline/ref=567FC70B7EA64474876C8EF397988B058562CB33E10C1105371B650633ED6E017B4DEF94A8499866TCn5Q" TargetMode="External"/><Relationship Id="rId99" Type="http://schemas.openxmlformats.org/officeDocument/2006/relationships/hyperlink" Target="consultantplus://offline/ref=567FC70B7EA64474876C8EF397988B058C67CA35E7054C0F3F42690434E231167C04E395A84999T6nEQ" TargetMode="External"/><Relationship Id="rId101" Type="http://schemas.openxmlformats.org/officeDocument/2006/relationships/hyperlink" Target="consultantplus://offline/ref=567FC70B7EA64474876C8EF397988B058C67CA35E7054C0F3F42690434E231167C04E395A8499DT6n1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7FC70B7EA64474876C8EF397988B058566C735E70E1105371B650633ED6E017B4DEF94A8499963TCn6Q" TargetMode="External"/><Relationship Id="rId13" Type="http://schemas.openxmlformats.org/officeDocument/2006/relationships/hyperlink" Target="consultantplus://offline/ref=567FC70B7EA64474876C8EF397988B058563CB33E0091105371B650633ED6E017B4DEF94A8499867TCn4Q" TargetMode="External"/><Relationship Id="rId18" Type="http://schemas.openxmlformats.org/officeDocument/2006/relationships/hyperlink" Target="consultantplus://offline/ref=567FC70B7EA64474876C8EF397988B058567CD31E4071105371B650633ED6E017B4DEF94A849986ETCn0Q" TargetMode="External"/><Relationship Id="rId39" Type="http://schemas.openxmlformats.org/officeDocument/2006/relationships/hyperlink" Target="consultantplus://offline/ref=567FC70B7EA64474876C8EF397988B058668C932E8584607664E6BT0n3Q" TargetMode="External"/><Relationship Id="rId109" Type="http://schemas.openxmlformats.org/officeDocument/2006/relationships/hyperlink" Target="consultantplus://offline/ref=567FC70B7EA64474876C8EF397988B058263CA35EA054C0F3F426904T3n4Q" TargetMode="External"/><Relationship Id="rId34" Type="http://schemas.openxmlformats.org/officeDocument/2006/relationships/hyperlink" Target="consultantplus://offline/ref=567FC70B7EA64474876C8EF397988B058564C933E5081105371B650633ED6E017B4DEF94A8499867TCn8Q" TargetMode="External"/><Relationship Id="rId50" Type="http://schemas.openxmlformats.org/officeDocument/2006/relationships/hyperlink" Target="consultantplus://offline/ref=567FC70B7EA64474876C8EF397988B058567CB34E7071105371B650633ED6E017B4DEF94A8499866TCn1Q" TargetMode="External"/><Relationship Id="rId55" Type="http://schemas.openxmlformats.org/officeDocument/2006/relationships/hyperlink" Target="consultantplus://offline/ref=567FC70B7EA64474876C8EF397988B058566CE31E00D1105371B650633ED6E017B4DEF94A8499866TCn3Q" TargetMode="External"/><Relationship Id="rId76" Type="http://schemas.openxmlformats.org/officeDocument/2006/relationships/hyperlink" Target="consultantplus://offline/ref=567FC70B7EA64474876C8EF397988B058567C931E00A1105371B650633ED6E017B4DEF96TAnDQ" TargetMode="External"/><Relationship Id="rId97" Type="http://schemas.openxmlformats.org/officeDocument/2006/relationships/hyperlink" Target="consultantplus://offline/ref=567FC70B7EA64474876C8EF397988B058566C735E70E1105371B650633ED6E017B4DEF94A8499963TCn6Q" TargetMode="External"/><Relationship Id="rId104" Type="http://schemas.openxmlformats.org/officeDocument/2006/relationships/hyperlink" Target="consultantplus://offline/ref=567FC70B7EA64474876C8EF397988B058067C93EE5054C0F3F426904T3n4Q" TargetMode="External"/><Relationship Id="rId120" Type="http://schemas.openxmlformats.org/officeDocument/2006/relationships/theme" Target="theme/theme1.xml"/><Relationship Id="rId7" Type="http://schemas.openxmlformats.org/officeDocument/2006/relationships/hyperlink" Target="consultantplus://offline/ref=567FC70B7EA64474876C8EF397988B058560C834E4091105371B650633ED6E017B4DEF94A8499867TCn9Q" TargetMode="External"/><Relationship Id="rId71" Type="http://schemas.openxmlformats.org/officeDocument/2006/relationships/hyperlink" Target="consultantplus://offline/ref=567FC70B7EA64474876C8EF397988B058563C736EA0B1105371B650633ED6E017B4DEF94A8499865TCn6Q" TargetMode="External"/><Relationship Id="rId92" Type="http://schemas.openxmlformats.org/officeDocument/2006/relationships/hyperlink" Target="consultantplus://offline/ref=567FC70B7EA64474876C8EF397988B058668C932E8584607664E6BT0n3Q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567FC70B7EA64474876C8EF397988B058563C736EA0B1105371B650633ED6E017B4DEF94A8499866TCn9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7751</Words>
  <Characters>44186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Арина Вячеславовна</dc:creator>
  <cp:lastModifiedBy>Макарова Арина Вячеславовна</cp:lastModifiedBy>
  <cp:revision>1</cp:revision>
  <dcterms:created xsi:type="dcterms:W3CDTF">2015-07-16T16:39:00Z</dcterms:created>
  <dcterms:modified xsi:type="dcterms:W3CDTF">2015-07-16T16:40:00Z</dcterms:modified>
</cp:coreProperties>
</file>